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480F4" w14:textId="0E6FA41B" w:rsidR="0090221E" w:rsidRDefault="006E68A5" w:rsidP="003323C6">
      <w:pPr>
        <w:jc w:val="center"/>
        <w:rPr>
          <w:b/>
          <w:sz w:val="28"/>
          <w:szCs w:val="28"/>
        </w:rPr>
      </w:pPr>
      <w:bookmarkStart w:id="0" w:name="_GoBack"/>
      <w:bookmarkEnd w:id="0"/>
      <w:r w:rsidRPr="009945F8">
        <w:rPr>
          <w:b/>
          <w:sz w:val="28"/>
          <w:szCs w:val="28"/>
        </w:rPr>
        <w:t xml:space="preserve">Informativa per il </w:t>
      </w:r>
      <w:bookmarkStart w:id="1" w:name="_Hlk212366786"/>
      <w:r w:rsidRPr="009945F8">
        <w:rPr>
          <w:b/>
          <w:sz w:val="28"/>
          <w:szCs w:val="28"/>
        </w:rPr>
        <w:t>tra</w:t>
      </w:r>
      <w:r w:rsidR="00D139E1">
        <w:rPr>
          <w:b/>
          <w:sz w:val="28"/>
          <w:szCs w:val="28"/>
        </w:rPr>
        <w:t>tt</w:t>
      </w:r>
      <w:r w:rsidRPr="009945F8">
        <w:rPr>
          <w:b/>
          <w:sz w:val="28"/>
          <w:szCs w:val="28"/>
        </w:rPr>
        <w:t xml:space="preserve">amento dei dati personali </w:t>
      </w:r>
    </w:p>
    <w:bookmarkEnd w:id="1"/>
    <w:p w14:paraId="3D6F42F7" w14:textId="77777777" w:rsidR="00D139E1" w:rsidRDefault="00D139E1" w:rsidP="00D139E1">
      <w:pPr>
        <w:rPr>
          <w:b/>
        </w:rPr>
      </w:pPr>
      <w:r>
        <w:rPr>
          <w:b/>
        </w:rPr>
        <w:t xml:space="preserve">PROGETTO </w:t>
      </w:r>
      <w:r w:rsidRPr="00EF7A3D">
        <w:rPr>
          <w:b/>
        </w:rPr>
        <w:t>ERASMUS+ KA210 STRATEGIC PARTNERSHIPS PROJECT Time to Transform with Modern Education KA210-SCH Small-scale partnerships in school education</w:t>
      </w:r>
    </w:p>
    <w:p w14:paraId="7068E295" w14:textId="77777777" w:rsidR="00D139E1" w:rsidRDefault="00D139E1" w:rsidP="00D139E1">
      <w:pPr>
        <w:jc w:val="center"/>
        <w:rPr>
          <w:b/>
        </w:rPr>
      </w:pPr>
      <w:r>
        <w:rPr>
          <w:b/>
        </w:rPr>
        <w:t>“TIME TO TRANSFORM WITH MODERN EDUCATION”</w:t>
      </w:r>
    </w:p>
    <w:p w14:paraId="02C95AB4" w14:textId="77777777" w:rsidR="00D139E1" w:rsidRPr="00EF7A3D" w:rsidRDefault="00D139E1" w:rsidP="00D139E1">
      <w:pPr>
        <w:jc w:val="center"/>
        <w:rPr>
          <w:b/>
        </w:rPr>
      </w:pPr>
      <w:r>
        <w:rPr>
          <w:b/>
        </w:rPr>
        <w:t>C</w:t>
      </w:r>
      <w:r w:rsidRPr="00EF7A3D">
        <w:rPr>
          <w:b/>
        </w:rPr>
        <w:t>odice attività: 2024-2-IT02-KA210-SCH-000288849</w:t>
      </w:r>
    </w:p>
    <w:p w14:paraId="01A96683" w14:textId="77777777" w:rsidR="00D139E1" w:rsidRDefault="00D139E1" w:rsidP="00D139E1">
      <w:pPr>
        <w:jc w:val="center"/>
        <w:rPr>
          <w:b/>
        </w:rPr>
      </w:pPr>
      <w:r w:rsidRPr="00EF7A3D">
        <w:rPr>
          <w:b/>
        </w:rPr>
        <w:t>CUP D91l24000900006</w:t>
      </w:r>
    </w:p>
    <w:p w14:paraId="64252C3A" w14:textId="77777777" w:rsidR="00D139E1" w:rsidRPr="009945F8" w:rsidRDefault="00D139E1" w:rsidP="003323C6">
      <w:pPr>
        <w:jc w:val="center"/>
        <w:rPr>
          <w:b/>
          <w:sz w:val="28"/>
          <w:szCs w:val="28"/>
        </w:rPr>
      </w:pPr>
    </w:p>
    <w:p w14:paraId="7BB087B3" w14:textId="206022C8" w:rsidR="006E68A5" w:rsidRPr="009945F8" w:rsidRDefault="00A679C1" w:rsidP="00A679C1">
      <w:pPr>
        <w:tabs>
          <w:tab w:val="center" w:pos="4816"/>
          <w:tab w:val="right" w:pos="9633"/>
        </w:tabs>
        <w:jc w:val="left"/>
      </w:pPr>
      <w:r>
        <w:tab/>
      </w:r>
      <w:r w:rsidR="00AB0ECC" w:rsidRPr="009945F8">
        <w:t xml:space="preserve">ex </w:t>
      </w:r>
      <w:r w:rsidR="00C10667" w:rsidRPr="009945F8">
        <w:t xml:space="preserve">art. 13 Regolamento UE </w:t>
      </w:r>
      <w:r w:rsidR="00AB0ECC" w:rsidRPr="009945F8">
        <w:t>2016/</w:t>
      </w:r>
      <w:r w:rsidR="00C10667" w:rsidRPr="009945F8">
        <w:t>679 ("RGPD")</w:t>
      </w:r>
      <w:r>
        <w:tab/>
      </w:r>
    </w:p>
    <w:p w14:paraId="0DCFA003" w14:textId="77777777" w:rsidR="00AB0ECC" w:rsidRPr="009945F8" w:rsidRDefault="00AB0ECC" w:rsidP="003323C6">
      <w:pPr>
        <w:jc w:val="center"/>
      </w:pPr>
    </w:p>
    <w:p w14:paraId="40145D74" w14:textId="77777777" w:rsidR="007A7265" w:rsidRPr="009945F8" w:rsidRDefault="007A7265" w:rsidP="007A7265">
      <w:r w:rsidRPr="009945F8">
        <w:t>Gentile Signore/a,</w:t>
      </w:r>
    </w:p>
    <w:p w14:paraId="6851FBB0" w14:textId="77777777" w:rsidR="007A7265" w:rsidRDefault="007A7265" w:rsidP="0083099B">
      <w:r>
        <w:t>con la presente desideriamo informarla che il</w:t>
      </w:r>
      <w:r w:rsidRPr="009945F8">
        <w:t xml:space="preserve"> Regolamento Europeo 2016/679 </w:t>
      </w:r>
      <w:r>
        <w:t>(</w:t>
      </w:r>
      <w:r w:rsidRPr="00FA3B65">
        <w:t>RifLeg. 1</w:t>
      </w:r>
      <w:r>
        <w:t>,</w:t>
      </w:r>
      <w:r w:rsidRPr="009945F8">
        <w:t xml:space="preserve"> nel seguito indicato sinteticamente come Regolamento</w:t>
      </w:r>
      <w:r>
        <w:t>)</w:t>
      </w:r>
      <w:r w:rsidRPr="009945F8">
        <w:t xml:space="preserve">, </w:t>
      </w:r>
      <w:r>
        <w:t xml:space="preserve">ed il </w:t>
      </w:r>
      <w:r w:rsidRPr="00E34D47">
        <w:t xml:space="preserve">Decreto Legislativo n. </w:t>
      </w:r>
      <w:r>
        <w:t xml:space="preserve">196/2003 modificato dal D.Lgs. 101/2018 (RifLeg. 2, </w:t>
      </w:r>
      <w:r w:rsidRPr="009945F8">
        <w:t>nel seguito indicato sinteticamente come Codice</w:t>
      </w:r>
      <w:r>
        <w:t>)</w:t>
      </w:r>
      <w:r w:rsidRPr="009945F8">
        <w:t xml:space="preserve">, </w:t>
      </w:r>
      <w:r w:rsidRPr="00A558AE">
        <w:t>impongono</w:t>
      </w:r>
      <w:r>
        <w:t xml:space="preserve"> che ogni trattamento dei dati personali de</w:t>
      </w:r>
      <w:r w:rsidRPr="009945F8">
        <w:t xml:space="preserve">i componenti della sua famiglia </w:t>
      </w:r>
      <w:r>
        <w:t>sia effettuato osservando severe regole organizzative e tecniche.</w:t>
      </w:r>
    </w:p>
    <w:p w14:paraId="2C3172E5" w14:textId="77777777" w:rsidR="007A7265" w:rsidRDefault="007A7265" w:rsidP="007A7265">
      <w:r>
        <w:t>Con il termine trattamento dei dati si intende “</w:t>
      </w:r>
      <w:r w:rsidRPr="00A558AE">
        <w:rPr>
          <w:i/>
        </w:rPr>
        <w:t xml:space="preserve">qualsiasi operazione </w:t>
      </w:r>
      <w:r>
        <w:rPr>
          <w:i/>
        </w:rPr>
        <w:t xml:space="preserve">[…] </w:t>
      </w:r>
      <w:r w:rsidRPr="00A558AE">
        <w:rPr>
          <w:i/>
        </w:rPr>
        <w:t>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r>
        <w:t>”.</w:t>
      </w:r>
    </w:p>
    <w:p w14:paraId="614E9C95" w14:textId="1695DA95" w:rsidR="009A2F9D" w:rsidRPr="0083099B" w:rsidRDefault="007A7265" w:rsidP="003323C6">
      <w:r>
        <w:t>Di seguito le forniamo maggiori dettagli relativi ai trattamenti dei dati che l’Istituto effettuerà</w:t>
      </w:r>
      <w:r w:rsidR="0083099B">
        <w:t xml:space="preserve"> in seno all’iniziativa di cui in oggetto</w:t>
      </w:r>
      <w:r>
        <w:t>, sottolineando sin da ora che essi saranno improntati</w:t>
      </w:r>
      <w:r w:rsidRPr="009945F8">
        <w:t xml:space="preserve"> ai principi di liceità, corrett</w:t>
      </w:r>
      <w:r>
        <w:t>ezza e trasparenza ed effettuati</w:t>
      </w:r>
      <w:r w:rsidRPr="009945F8">
        <w:t xml:space="preserve"> attraverso l’adozione di misure tecniche ed organizzative opportunamente identificate al fine di garantire ai suoi dati riservatezza, correttezza ed inte</w:t>
      </w:r>
      <w:r>
        <w:t>grità e a l</w:t>
      </w:r>
      <w:r w:rsidRPr="009945F8">
        <w:t xml:space="preserve">ei il pieno esercizio dei suoi diritti. </w:t>
      </w:r>
    </w:p>
    <w:p w14:paraId="4A91BAC6" w14:textId="77777777" w:rsidR="007A7265" w:rsidRPr="009945F8" w:rsidRDefault="007A7265" w:rsidP="007A7265">
      <w:pPr>
        <w:pStyle w:val="Titolo1"/>
      </w:pPr>
      <w:r w:rsidRPr="009945F8">
        <w:t>Dati del Titolare e del Responsabile per la Protezione dei Dati (RPD)</w:t>
      </w:r>
    </w:p>
    <w:p w14:paraId="6144B199" w14:textId="3B0DA615" w:rsidR="007A7265" w:rsidRDefault="00E04A01" w:rsidP="00E04A01">
      <w:r w:rsidRPr="009945F8">
        <w:t xml:space="preserve">Il titolare del trattamento, nel seguito indicato sinteticamente come Titolare, </w:t>
      </w:r>
      <w:r>
        <w:t xml:space="preserve">è il Dirigente Scolastico dell’Istituto. </w:t>
      </w:r>
    </w:p>
    <w:p w14:paraId="235E2847" w14:textId="77777777" w:rsidR="007A7265" w:rsidRPr="009945F8" w:rsidRDefault="007A7265" w:rsidP="007A7265">
      <w:r w:rsidRPr="009945F8">
        <w:t>Il Responsabile per la Protezione dei Dati, nel seguito indicato sinteticamente come RPD, è:</w:t>
      </w:r>
    </w:p>
    <w:p w14:paraId="6E3C02A2" w14:textId="77777777" w:rsidR="007A7265" w:rsidRPr="009945F8" w:rsidRDefault="007A7265" w:rsidP="007A7265">
      <w:pPr>
        <w:ind w:firstLine="706"/>
      </w:pPr>
      <w:r w:rsidRPr="009945F8">
        <w:t>NetSense S.r.l.</w:t>
      </w:r>
      <w:r>
        <w:t xml:space="preserve"> nella persona dell’i</w:t>
      </w:r>
      <w:r w:rsidRPr="009945F8">
        <w:t>ng. Renato Narcisi,</w:t>
      </w:r>
    </w:p>
    <w:p w14:paraId="0F3DEEB3" w14:textId="77777777" w:rsidR="007A7265" w:rsidRPr="009945F8" w:rsidRDefault="007A7265" w:rsidP="00FE60A9">
      <w:pPr>
        <w:ind w:firstLine="706"/>
      </w:pPr>
      <w:r w:rsidRPr="009945F8">
        <w:t xml:space="preserve">con sede legale in via Novaluce 38, a Tremestieri Etneo </w:t>
      </w:r>
      <w:r>
        <w:t>(</w:t>
      </w:r>
      <w:r w:rsidRPr="009945F8">
        <w:t>CT</w:t>
      </w:r>
      <w:r>
        <w:t>)</w:t>
      </w:r>
      <w:r w:rsidRPr="009945F8">
        <w:t>,</w:t>
      </w:r>
    </w:p>
    <w:p w14:paraId="55FB0797" w14:textId="77777777" w:rsidR="007A7265" w:rsidRPr="009945F8" w:rsidRDefault="007A7265" w:rsidP="00FE60A9">
      <w:pPr>
        <w:ind w:firstLine="706"/>
      </w:pPr>
      <w:r w:rsidRPr="009945F8">
        <w:t xml:space="preserve">Partita IVA 04253850871, </w:t>
      </w:r>
    </w:p>
    <w:p w14:paraId="4E4442FA" w14:textId="6729F84F" w:rsidR="007A7265" w:rsidRPr="009945F8" w:rsidRDefault="007A7265" w:rsidP="00FE60A9">
      <w:pPr>
        <w:ind w:firstLine="706"/>
      </w:pPr>
      <w:r w:rsidRPr="009945F8">
        <w:t>email a</w:t>
      </w:r>
      <w:r w:rsidR="00FE60A9">
        <w:t xml:space="preserve">ziendale: info@netsenseweb.com, </w:t>
      </w:r>
      <w:r w:rsidRPr="009945F8">
        <w:t>PEC aziendale: netsense@pec.it,</w:t>
      </w:r>
      <w:r>
        <w:t xml:space="preserve"> </w:t>
      </w:r>
    </w:p>
    <w:p w14:paraId="2BCA5021" w14:textId="77777777" w:rsidR="007A7265" w:rsidRPr="009945F8" w:rsidRDefault="007A7265" w:rsidP="007A7265">
      <w:pPr>
        <w:pStyle w:val="Paragrafoelenco"/>
        <w:spacing w:before="60"/>
        <w:rPr>
          <w:rFonts w:asciiTheme="majorHAnsi" w:hAnsiTheme="majorHAnsi"/>
        </w:rPr>
      </w:pPr>
      <w:r w:rsidRPr="009945F8">
        <w:rPr>
          <w:rFonts w:asciiTheme="majorHAnsi" w:hAnsiTheme="majorHAnsi"/>
        </w:rPr>
        <w:t>PEC personale: renato.narcisi@arubapec.it</w:t>
      </w:r>
    </w:p>
    <w:p w14:paraId="0B70DDA1" w14:textId="77777777" w:rsidR="007A7265" w:rsidRPr="009945F8" w:rsidRDefault="007A7265" w:rsidP="007A7265">
      <w:pPr>
        <w:pStyle w:val="Titolo1"/>
      </w:pPr>
      <w:bookmarkStart w:id="2" w:name="_Ref389464528"/>
      <w:r>
        <w:lastRenderedPageBreak/>
        <w:t>Finalità e base giuridica dei</w:t>
      </w:r>
      <w:r w:rsidRPr="009945F8">
        <w:t xml:space="preserve"> trattament</w:t>
      </w:r>
      <w:bookmarkEnd w:id="2"/>
      <w:r>
        <w:t>i</w:t>
      </w:r>
      <w:r w:rsidRPr="009945F8">
        <w:t xml:space="preserve"> </w:t>
      </w:r>
    </w:p>
    <w:p w14:paraId="03F32296" w14:textId="77777777" w:rsidR="007A7265" w:rsidRDefault="007A7265" w:rsidP="007A7265">
      <w:r>
        <w:rPr>
          <w:u w:val="single"/>
        </w:rPr>
        <w:t>I</w:t>
      </w:r>
      <w:r w:rsidRPr="009945F8">
        <w:t xml:space="preserve">l Titolare, in funzione delle attività che è chiamato a svolgere, effettua </w:t>
      </w:r>
      <w:r>
        <w:t>molteplici trattamenti</w:t>
      </w:r>
      <w:r w:rsidRPr="009945F8">
        <w:t xml:space="preserve"> di un’ampia categoria di dati personali</w:t>
      </w:r>
      <w:r>
        <w:t>, compresi</w:t>
      </w:r>
      <w:r w:rsidRPr="009945F8">
        <w:t xml:space="preserve"> quelli appartenenti a categorie particolari (di seguito definiti per </w:t>
      </w:r>
      <w:r>
        <w:t>brevità</w:t>
      </w:r>
      <w:r w:rsidRPr="009945F8">
        <w:t xml:space="preserve"> “dati </w:t>
      </w:r>
      <w:r>
        <w:t>particolari</w:t>
      </w:r>
      <w:r w:rsidRPr="009945F8">
        <w:t>”): dati sulla salute, dati giudiziari</w:t>
      </w:r>
      <w:r>
        <w:t xml:space="preserve">, </w:t>
      </w:r>
      <w:r w:rsidRPr="009945F8">
        <w:t>dati che rivelan</w:t>
      </w:r>
      <w:r>
        <w:t xml:space="preserve">o l’origine razziale o etnica, </w:t>
      </w:r>
      <w:r w:rsidRPr="009945F8">
        <w:t>le convinzioni religiose</w:t>
      </w:r>
      <w:r>
        <w:t xml:space="preserve"> e la vita e l’orientamento sessuale</w:t>
      </w:r>
      <w:r w:rsidRPr="009945F8">
        <w:t>.</w:t>
      </w:r>
    </w:p>
    <w:p w14:paraId="218297B4" w14:textId="77777777" w:rsidR="007A7265" w:rsidRDefault="007A7265" w:rsidP="007A7265">
      <w:r w:rsidRPr="00A01CD3">
        <w:rPr>
          <w:u w:val="single"/>
        </w:rPr>
        <w:t>Finalità dei trattamenti</w:t>
      </w:r>
      <w:r w:rsidRPr="00A01CD3">
        <w:t>: tutti i trattamenti dei dati sono effettuati dal Titolare per l'esecuzione di un compito di interesse pubblico o comunque connesso all'esercizio di pubblici poteri. In particolare, i Trattamenti di categorie particolari di dati personali sono effettuati solo ove necessario per motivi di interesse pubblico rilevante e, comunque, ove siano previsti da disposizioni di legge o, nei casi previsti dalla legge, di regolamento, che specifichino i tipi di dati che possono essere trattati, le operazioni eseguibili e il motivo di interesse pubblico rilevante, nonché le misure appropriate e specifiche per tutelare i diritti fondamentali e gli interessi dell'interessato.</w:t>
      </w:r>
    </w:p>
    <w:p w14:paraId="594923F8" w14:textId="2293CB79" w:rsidR="00577846" w:rsidRPr="009945F8" w:rsidRDefault="007A7265" w:rsidP="00307521">
      <w:r>
        <w:rPr>
          <w:u w:val="single"/>
        </w:rPr>
        <w:t>Base giuridica dei</w:t>
      </w:r>
      <w:r w:rsidRPr="008C5B37">
        <w:rPr>
          <w:u w:val="single"/>
        </w:rPr>
        <w:t xml:space="preserve"> trattament</w:t>
      </w:r>
      <w:r>
        <w:rPr>
          <w:u w:val="single"/>
        </w:rPr>
        <w:t>i</w:t>
      </w:r>
      <w:r>
        <w:t>: l</w:t>
      </w:r>
      <w:r w:rsidRPr="00BB0C12">
        <w:t xml:space="preserve">a base giuridica </w:t>
      </w:r>
      <w:r>
        <w:t>per ogni trattamento è</w:t>
      </w:r>
      <w:r w:rsidRPr="00BB0C12">
        <w:t xml:space="preserve"> costituita esclusivamente da una norma di legge o, nei casi previsti dalla legge, di regolamento</w:t>
      </w:r>
      <w:r>
        <w:t xml:space="preserve">. Pertanto il suo consenso esplicito non è richiesto; valgono, ovviamente, i suoi diritti elencati nella apposita sezione del presente documento. </w:t>
      </w:r>
    </w:p>
    <w:p w14:paraId="6E465EAD" w14:textId="77777777" w:rsidR="00490CC8" w:rsidRPr="009945F8" w:rsidRDefault="00490CC8" w:rsidP="00490CC8">
      <w:pPr>
        <w:pStyle w:val="Titolo1"/>
      </w:pPr>
      <w:bookmarkStart w:id="3" w:name="_Ref389464708"/>
      <w:r w:rsidRPr="009945F8">
        <w:t>Provenienza</w:t>
      </w:r>
      <w:r>
        <w:t xml:space="preserve"> dei dati</w:t>
      </w:r>
      <w:r w:rsidRPr="009945F8">
        <w:t xml:space="preserve">, </w:t>
      </w:r>
      <w:r>
        <w:t xml:space="preserve">soggetti titolati per conto del titolare, </w:t>
      </w:r>
      <w:r w:rsidRPr="009945F8">
        <w:t xml:space="preserve">modalità </w:t>
      </w:r>
      <w:r>
        <w:t>e tempi dei trattamenti</w:t>
      </w:r>
      <w:r w:rsidRPr="009945F8">
        <w:t xml:space="preserve"> </w:t>
      </w:r>
      <w:bookmarkEnd w:id="3"/>
    </w:p>
    <w:p w14:paraId="1CAB15D3" w14:textId="77777777" w:rsidR="00490CC8" w:rsidRPr="008E5BF1" w:rsidRDefault="00490CC8" w:rsidP="00490CC8">
      <w:pPr>
        <w:rPr>
          <w:u w:val="single"/>
        </w:rPr>
      </w:pPr>
      <w:r w:rsidRPr="008E5BF1">
        <w:rPr>
          <w:u w:val="single"/>
        </w:rPr>
        <w:t xml:space="preserve">A) Provenienza dei dati </w:t>
      </w:r>
    </w:p>
    <w:p w14:paraId="6A71069B" w14:textId="59ECB634" w:rsidR="00490CC8" w:rsidRDefault="00490CC8" w:rsidP="00490CC8">
      <w:r w:rsidRPr="009945F8">
        <w:t xml:space="preserve">I dati personali dell’alunno e dei familiari </w:t>
      </w:r>
      <w:r>
        <w:t>sono</w:t>
      </w:r>
      <w:r w:rsidRPr="009945F8">
        <w:t xml:space="preserve"> acquisiti d</w:t>
      </w:r>
      <w:r w:rsidR="0095598C">
        <w:t xml:space="preserve">irettamente </w:t>
      </w:r>
      <w:r w:rsidR="0095598C" w:rsidRPr="0095598C">
        <w:t xml:space="preserve">dall’alunno stesso o dai genitori. </w:t>
      </w:r>
    </w:p>
    <w:p w14:paraId="0D17690A" w14:textId="77777777" w:rsidR="00490CC8" w:rsidRPr="00650092" w:rsidRDefault="00490CC8" w:rsidP="00490CC8">
      <w:pPr>
        <w:rPr>
          <w:u w:val="single"/>
        </w:rPr>
      </w:pPr>
      <w:r>
        <w:rPr>
          <w:u w:val="single"/>
        </w:rPr>
        <w:t>B</w:t>
      </w:r>
      <w:r w:rsidRPr="00650092">
        <w:rPr>
          <w:u w:val="single"/>
        </w:rPr>
        <w:t>) Soggetti titolati al trattamento per conto del Titolare</w:t>
      </w:r>
    </w:p>
    <w:p w14:paraId="56255A5B" w14:textId="77777777" w:rsidR="00490CC8" w:rsidRDefault="00490CC8" w:rsidP="00490CC8">
      <w:r>
        <w:t>I trattamenti dei dati per conto del Titolare sono effettuati d</w:t>
      </w:r>
      <w:r w:rsidRPr="00B17115">
        <w:t>a</w:t>
      </w:r>
      <w:r>
        <w:t>l personale della scuola nella loro qualità</w:t>
      </w:r>
      <w:r w:rsidRPr="00B17115">
        <w:t xml:space="preserve"> di</w:t>
      </w:r>
      <w:r>
        <w:t xml:space="preserve"> addetti autorizzati al trattamento (docenti, collaboratori scolastici, assistenti amministrativi e tecnici e il direttore amministrativo). Ogni addetto al trattamento è debitamente istruito. </w:t>
      </w:r>
    </w:p>
    <w:p w14:paraId="720837F6" w14:textId="77777777" w:rsidR="00490CC8" w:rsidRDefault="00490CC8" w:rsidP="00490CC8">
      <w:r>
        <w:t>È anche previsto che i trattamenti dei dati per conto del Titolare possano essere effettuati da soggetti esterni contrattualizzati dall’Istituto per l’esecuzione di particolari compiti. In questi casi i soggetti esterni sono espressamente nominati</w:t>
      </w:r>
      <w:r w:rsidRPr="005B74B6">
        <w:t xml:space="preserve"> </w:t>
      </w:r>
      <w:r>
        <w:t>quale “responsabili del trattamento” e limiteranno il trattamento dei dati alle sole finalità indicate negli accordi contrattuali; è prevista la riconsegna di tutti i dati da parte di ogni responsabile del trattamento all’Istituto all’esaurimento delle finalità contrattuali, fatte salve specifiche disposizioni di legge</w:t>
      </w:r>
      <w:r w:rsidRPr="00594DEC">
        <w:t>.</w:t>
      </w:r>
    </w:p>
    <w:p w14:paraId="4057CF94" w14:textId="77777777" w:rsidR="00490CC8" w:rsidRPr="003F7F82" w:rsidRDefault="00490CC8" w:rsidP="00490CC8">
      <w:pPr>
        <w:rPr>
          <w:u w:val="single"/>
        </w:rPr>
      </w:pPr>
      <w:r>
        <w:rPr>
          <w:u w:val="single"/>
        </w:rPr>
        <w:t>C</w:t>
      </w:r>
      <w:r w:rsidRPr="003F7F82">
        <w:rPr>
          <w:u w:val="single"/>
        </w:rPr>
        <w:t xml:space="preserve">) </w:t>
      </w:r>
      <w:r>
        <w:rPr>
          <w:u w:val="single"/>
        </w:rPr>
        <w:t>Modalità di trattamento: strumenti</w:t>
      </w:r>
      <w:r w:rsidRPr="003F7F82">
        <w:rPr>
          <w:u w:val="single"/>
        </w:rPr>
        <w:t xml:space="preserve"> per la conservazione, la compilazione e l’aggiornamento</w:t>
      </w:r>
    </w:p>
    <w:p w14:paraId="03C33A4F" w14:textId="7F4863F4" w:rsidR="00490CC8" w:rsidRDefault="00490CC8" w:rsidP="00490CC8">
      <w:r>
        <w:t>I trattamenti</w:t>
      </w:r>
      <w:r w:rsidRPr="009945F8">
        <w:t xml:space="preserve"> </w:t>
      </w:r>
      <w:r>
        <w:t>sono</w:t>
      </w:r>
      <w:r w:rsidRPr="009945F8">
        <w:t xml:space="preserve"> effettuat</w:t>
      </w:r>
      <w:r w:rsidR="002B0617">
        <w:t>i</w:t>
      </w:r>
      <w:r w:rsidRPr="009945F8">
        <w:t xml:space="preserve"> sia con strumenti cartacei che elettronici, nel rispetto delle misure di sicurezza indicate dal Regolamento</w:t>
      </w:r>
      <w:r>
        <w:t xml:space="preserve"> Europeo 2016/679 e da specifiche norme di legge o di regolamento, con particolare riferimento alle norme del Codice delle Amministrazioni Digitali e alle regole tecniche emanate dall’AGID. </w:t>
      </w:r>
    </w:p>
    <w:p w14:paraId="73A09E7F" w14:textId="77777777" w:rsidR="00490CC8" w:rsidRDefault="00490CC8" w:rsidP="00490CC8">
      <w:r>
        <w:t xml:space="preserve">I sistemi elettronici di proprietà del Titolare o dei propri </w:t>
      </w:r>
      <w:r w:rsidRPr="00ED1A55">
        <w:t>responsabili del trattamento (software gestionali, registro elettronico, servizi amministrativi digitali) con i q</w:t>
      </w:r>
      <w:r>
        <w:t xml:space="preserve">uali i dati vengono trattati dai soggetti autorizzati, sono in linea anche con gli adempimenti in merito alle misure minime di sicurezza ICT dettate dall’AGID, </w:t>
      </w:r>
      <w:r>
        <w:lastRenderedPageBreak/>
        <w:t xml:space="preserve">nell’ottica della massima tutela della riservatezza e dell’integrità dei dati non solo nella fase di conservazione ma anche durante tutte le altre fasi di trattamento. </w:t>
      </w:r>
    </w:p>
    <w:p w14:paraId="73ED5802" w14:textId="77777777" w:rsidR="00490CC8" w:rsidRPr="009945F8" w:rsidRDefault="00490CC8" w:rsidP="00490CC8">
      <w:r>
        <w:t>I</w:t>
      </w:r>
      <w:r w:rsidRPr="009945F8">
        <w:t xml:space="preserve"> dati </w:t>
      </w:r>
      <w:r>
        <w:t>saranno</w:t>
      </w:r>
      <w:r w:rsidRPr="009945F8">
        <w:t xml:space="preserve"> conservati secondo le indicazioni </w:t>
      </w:r>
      <w:r>
        <w:t>di legge</w:t>
      </w:r>
      <w:r w:rsidRPr="009945F8">
        <w:t xml:space="preserve"> e nei tempi e nei modi indicati dalle Linee Guida per le Istituzioni scolastiche e dai Piani di conservazione e scarto degli archivi scolastici definiti dalla Direzione Generale degli Archivi presso i</w:t>
      </w:r>
      <w:r>
        <w:t>l Ministero dei Beni C</w:t>
      </w:r>
      <w:r w:rsidRPr="00965A50">
        <w:t xml:space="preserve">ulturali, non esclusivamente presso l'Istituzione scolastica ma anche presso il Ministero dell'Istruzione e le sue articolazioni periferiche, presso altre Amministrazioni dello Stato, presso Regioni ed enti locali, presso Enti con cui la scuola coopera in attività e progetti </w:t>
      </w:r>
      <w:r>
        <w:t>nei casi previsti da disposizioni di legge o di regolamento</w:t>
      </w:r>
      <w:r w:rsidRPr="00965A50">
        <w:t>.</w:t>
      </w:r>
      <w:r>
        <w:t xml:space="preserve"> I soggetti sopra menzionati agiranno di volta in volta come titolari autonomi o come contitolari.</w:t>
      </w:r>
    </w:p>
    <w:p w14:paraId="735637E3" w14:textId="77777777" w:rsidR="00490CC8" w:rsidRPr="007A7753" w:rsidRDefault="00490CC8" w:rsidP="00490CC8">
      <w:pPr>
        <w:rPr>
          <w:highlight w:val="cyan"/>
          <w:u w:val="single"/>
        </w:rPr>
      </w:pPr>
      <w:r>
        <w:rPr>
          <w:u w:val="single"/>
        </w:rPr>
        <w:t>D</w:t>
      </w:r>
      <w:r w:rsidRPr="007A7753">
        <w:rPr>
          <w:u w:val="single"/>
        </w:rPr>
        <w:t xml:space="preserve">) Tempi di conservazione </w:t>
      </w:r>
    </w:p>
    <w:p w14:paraId="4DAB06B6" w14:textId="77777777" w:rsidR="00490CC8" w:rsidRPr="009945F8" w:rsidRDefault="00490CC8" w:rsidP="00490CC8">
      <w:r w:rsidRPr="009945F8">
        <w:t xml:space="preserve">Il Titolare tratterà i dati personali per il tempo necessario per adempiere alle finalità di cui sopra e comunque per non oltre 10 anni dalla cessazione del rapporto per le finalità di servizio. I tempi di conservazione sia cartacei che telematici sono stabiliti dalla normativa di riferimento per le Istituzioni scolastiche in materia di Archivistica </w:t>
      </w:r>
      <w:r>
        <w:t>(RifLeg. 3 e RifLeg. 4)</w:t>
      </w:r>
      <w:r w:rsidRPr="009945F8">
        <w:t>.</w:t>
      </w:r>
    </w:p>
    <w:p w14:paraId="0656FA85" w14:textId="77777777" w:rsidR="00FA1DCB" w:rsidRPr="007A7753" w:rsidRDefault="00FA1DCB" w:rsidP="00FA1DCB">
      <w:pPr>
        <w:pStyle w:val="Titolo1"/>
      </w:pPr>
      <w:r w:rsidRPr="007A7753">
        <w:t>Comunicazione e diffusione dei dati: categorie di destinatari e modalità</w:t>
      </w:r>
    </w:p>
    <w:p w14:paraId="51D57451" w14:textId="16A6DA6C" w:rsidR="00FA1DCB" w:rsidRDefault="00FA1DCB" w:rsidP="00FA1DCB">
      <w:r>
        <w:t>Tutte le comunicazioni o le diffusioni dei</w:t>
      </w:r>
      <w:r w:rsidRPr="00FF795E">
        <w:t xml:space="preserve"> dati personali </w:t>
      </w:r>
      <w:r>
        <w:t xml:space="preserve">e particolari della sua famiglia a soggetti </w:t>
      </w:r>
      <w:r w:rsidRPr="007A7753">
        <w:t xml:space="preserve">diversi </w:t>
      </w:r>
      <w:r>
        <w:t xml:space="preserve">da quelli che li trattano per conto del </w:t>
      </w:r>
      <w:r w:rsidRPr="00ED1A55">
        <w:t>Titolare (addetti sotto la sua autorità o sotto l’autorità dei suoi responsabili del trattamento</w:t>
      </w:r>
      <w:r>
        <w:t xml:space="preserve">) </w:t>
      </w:r>
      <w:r w:rsidRPr="00ED1A55">
        <w:t>saranno effettuate esclusivamente se ammesse da una norma di legge o, nei casi previsti dalla legge, di regolamento. Una attenzione maggiore da parte dell’Istituto sarà posta nei confronti di comunicazioni o di diffusioni dei dati</w:t>
      </w:r>
      <w:r>
        <w:t xml:space="preserve"> particolari della sua famiglia:</w:t>
      </w:r>
      <w:r w:rsidRPr="00ED1A55">
        <w:t xml:space="preserve"> </w:t>
      </w:r>
    </w:p>
    <w:p w14:paraId="04DC2384" w14:textId="60C15432" w:rsidR="00FA1DCB" w:rsidRPr="005E414A" w:rsidRDefault="00FA1DCB" w:rsidP="00FA1DCB">
      <w:r w:rsidRPr="005E414A">
        <w:t>- dati sulla salute (nel caso della presenza di situazioni di disabilità o che necessitano di assistenza particolare)</w:t>
      </w:r>
      <w:r w:rsidR="0023244B" w:rsidRPr="005E414A">
        <w:t xml:space="preserve"> </w:t>
      </w:r>
    </w:p>
    <w:p w14:paraId="7789D615" w14:textId="73C7E9B6" w:rsidR="00B34D6F" w:rsidRPr="005E414A" w:rsidRDefault="00FA1DCB" w:rsidP="00B34D6F">
      <w:r w:rsidRPr="005E414A">
        <w:t>- dati sulle preferenze religiose (direttamente, nel caso di visite in luoghi di culto, o indirettamente, nel caso di indicazione di esigenze alimentari)</w:t>
      </w:r>
      <w:r w:rsidR="00B34D6F" w:rsidRPr="005E414A">
        <w:t xml:space="preserve"> </w:t>
      </w:r>
    </w:p>
    <w:p w14:paraId="3D3647FC" w14:textId="779E5851" w:rsidR="00FA1DCB" w:rsidRDefault="00D27311" w:rsidP="00FA1DCB">
      <w:r>
        <w:rPr>
          <w:u w:val="single"/>
        </w:rPr>
        <w:t>P</w:t>
      </w:r>
      <w:r w:rsidR="00FA1DCB" w:rsidRPr="00ED1A55">
        <w:t>er questi ultimi, infatti, esistono particolari specifiche previste dalla normativa relativamente alla tipologia di dati che possono essere trattati, alle operazioni eseguibili e al motivo di interesse pubblico rilevante, nonché alle misure appropriate e alle specifiche per tutelar</w:t>
      </w:r>
      <w:r w:rsidR="00FA1DCB" w:rsidRPr="00C75D8E">
        <w:t>e i diritti fondamentali e gli interessi dell'interessato</w:t>
      </w:r>
      <w:r w:rsidR="00FA1DCB">
        <w:t xml:space="preserve"> </w:t>
      </w:r>
      <w:r w:rsidR="00FA1DCB" w:rsidRPr="00FF795E">
        <w:t>(Rif</w:t>
      </w:r>
      <w:r w:rsidR="003A7D12">
        <w:t xml:space="preserve"> </w:t>
      </w:r>
      <w:r w:rsidR="00FA1DCB" w:rsidRPr="00FF795E">
        <w:t>Leg. 5)</w:t>
      </w:r>
      <w:r w:rsidR="00FA1DCB">
        <w:t xml:space="preserve">. </w:t>
      </w:r>
    </w:p>
    <w:p w14:paraId="66746802" w14:textId="77777777" w:rsidR="00FA1DCB" w:rsidRPr="00FA1DCB" w:rsidRDefault="00FA1DCB" w:rsidP="00FA1DCB">
      <w:r w:rsidRPr="00FA1DCB">
        <w:t xml:space="preserve">Le comunicazioni potranno avvenire attraverso invio cartaceo o trasmissione elettronica; in quest’ultimo caso saranno esclusivamente utilizzati mezzi e piattaforme informatiche che tutelano la riservatezza e l’integrità dei dati. </w:t>
      </w:r>
    </w:p>
    <w:p w14:paraId="61C88826" w14:textId="1E535366" w:rsidR="00FA1DCB" w:rsidRPr="00FA1DCB" w:rsidRDefault="00FA1DCB" w:rsidP="00FA1DCB">
      <w:r w:rsidRPr="00FA1DCB">
        <w:t>Più specificamente, i dati personali e particolari della sua famiglia potranno essere comunicati alle agenzie di viaggio e all’eventuale organizzazione ospitante, sia essa un istituto scolastico, accademico o un soggetto giuridico che agiranno in qualifica di Titolari del trattamento dei dati personali. I dati saranno trattati anche dalle unità di personale interno all’Istituto e incaricato di gestire il viaggio; tali unità di personale sono regolarmente istruite come “addetti al trattamento”, secondo quanto previsto dal Regolamento.</w:t>
      </w:r>
    </w:p>
    <w:p w14:paraId="651C0C85" w14:textId="298B70DA" w:rsidR="00FA1DCB" w:rsidRPr="00FA1DCB" w:rsidRDefault="00FA1DCB" w:rsidP="00FA1DCB">
      <w:r w:rsidRPr="00FA1DCB">
        <w:lastRenderedPageBreak/>
        <w:t>In riferimento alle immagini e video, prodotti in seno al viaggio o al progetto</w:t>
      </w:r>
      <w:r>
        <w:t>,</w:t>
      </w:r>
      <w:r w:rsidRPr="00FA1DCB">
        <w:t xml:space="preserve"> verranno trattate secondo le indicazioni e linee guida del “Garante per la Protezione dei Dati Personali” (cioè in atteggiamento positivo e con un chiaro riferimento alle attività progettuali</w:t>
      </w:r>
      <w:r w:rsidR="00602DBE">
        <w:t>)</w:t>
      </w:r>
      <w:r w:rsidRPr="00FA1DCB">
        <w:t xml:space="preserve"> e didattiche e non saranno comunicate o diffuse foto o immagini che ritraggono gli alunni in maniera da renderli</w:t>
      </w:r>
      <w:r w:rsidR="00602DBE">
        <w:rPr>
          <w:u w:val="single"/>
        </w:rPr>
        <w:t xml:space="preserve"> </w:t>
      </w:r>
      <w:r w:rsidRPr="00FA1DCB">
        <w:t xml:space="preserve">riconoscibili. Gli alunni saranno ripresi di spalle o in esposizioni che non consentiranno la loro identificazione, neanche con tecniche informatiche di riconoscimento facciale. Potranno saranno utilizzate allo scopo anche tecniche di pixellizzazione o sfocatura delle immagini. </w:t>
      </w:r>
    </w:p>
    <w:p w14:paraId="2B22F882" w14:textId="77777777" w:rsidR="00FA1DCB" w:rsidRPr="00A34475" w:rsidRDefault="00FA1DCB" w:rsidP="00FA1DCB">
      <w:pPr>
        <w:pStyle w:val="Titolo1"/>
      </w:pPr>
      <w:r w:rsidRPr="00A34475">
        <w:t>Trasferimento dati verso un paese terzo e/o un’organizzazione internazionale</w:t>
      </w:r>
    </w:p>
    <w:p w14:paraId="77A44B1F" w14:textId="77777777" w:rsidR="00FA1DCB" w:rsidRPr="00A34475" w:rsidRDefault="00FA1DCB" w:rsidP="00FA1DCB">
      <w:r w:rsidRPr="00A34475">
        <w:t xml:space="preserve">I dati personali sono conservati su server ubicati all’interno dell’Unione Europea. Il Titolare esclude il trasferimento dei dati in server ubicati in zone extra-UE. </w:t>
      </w:r>
    </w:p>
    <w:p w14:paraId="74E2D16E" w14:textId="77777777" w:rsidR="00FA1DCB" w:rsidRPr="00A34475" w:rsidRDefault="00FA1DCB" w:rsidP="00FA1DCB">
      <w:r w:rsidRPr="00A34475">
        <w:t>Per sua maggiore informazione e tutela il Titolare sottolinea che, in linea col parere della Corte di Giustizia europea, la pubblicazione in piattaforme di comunicazione WEB non rientra nei casi di “flussi transfrontalieri dei dati”.</w:t>
      </w:r>
    </w:p>
    <w:p w14:paraId="3C895BD4" w14:textId="77777777" w:rsidR="00FA1DCB" w:rsidRPr="005B74B6" w:rsidRDefault="00FA1DCB" w:rsidP="00FA1DCB">
      <w:pPr>
        <w:rPr>
          <w:highlight w:val="yellow"/>
        </w:rPr>
      </w:pPr>
    </w:p>
    <w:p w14:paraId="7C949905" w14:textId="77777777" w:rsidR="00FA1DCB" w:rsidRPr="00A53571" w:rsidRDefault="00FA1DCB" w:rsidP="00FA1DCB">
      <w:pPr>
        <w:pStyle w:val="Titolo1"/>
      </w:pPr>
      <w:bookmarkStart w:id="4" w:name="_Ref389464608"/>
      <w:r w:rsidRPr="00A53571">
        <w:t>Natura del conferimento e conseguenze del rifiuto di rispondere</w:t>
      </w:r>
      <w:bookmarkEnd w:id="4"/>
    </w:p>
    <w:p w14:paraId="6BBF602E" w14:textId="77777777" w:rsidR="00FA1DCB" w:rsidRPr="00EB79F3" w:rsidRDefault="00FA1DCB" w:rsidP="00FA1DCB">
      <w:r w:rsidRPr="00A53571">
        <w:t xml:space="preserve">Il conferimento dei dati per </w:t>
      </w:r>
      <w:r>
        <w:t>i trattamenti</w:t>
      </w:r>
      <w:r w:rsidRPr="00A53571">
        <w:t xml:space="preserve"> </w:t>
      </w:r>
      <w:r>
        <w:t>descritti</w:t>
      </w:r>
      <w:r w:rsidRPr="00A53571">
        <w:t xml:space="preserve"> nel </w:t>
      </w:r>
      <w:r>
        <w:t xml:space="preserve">presente documento </w:t>
      </w:r>
      <w:r w:rsidRPr="00A53571">
        <w:t>è obbligatorio</w:t>
      </w:r>
      <w:r>
        <w:t xml:space="preserve"> per l'esecuzione dei compiti del Titolare. Restano validi, ovviamente, i suoi diritti elencati nella apposita sezione del presente </w:t>
      </w:r>
      <w:r w:rsidRPr="00EB79F3">
        <w:t xml:space="preserve">documento. </w:t>
      </w:r>
    </w:p>
    <w:p w14:paraId="27D9BF38" w14:textId="77777777" w:rsidR="00FA1DCB" w:rsidRPr="00EB79F3" w:rsidRDefault="00FA1DCB" w:rsidP="00FA1DCB"/>
    <w:p w14:paraId="6789A095" w14:textId="77777777" w:rsidR="00FA1DCB" w:rsidRPr="00EB79F3" w:rsidRDefault="00FA1DCB" w:rsidP="00FA1DCB">
      <w:pPr>
        <w:pStyle w:val="Titolo1"/>
      </w:pPr>
      <w:r w:rsidRPr="00EB79F3">
        <w:t>Diritti dell’interessato e modalità di esercizio</w:t>
      </w:r>
    </w:p>
    <w:p w14:paraId="25E25AC8" w14:textId="77777777" w:rsidR="00FA1DCB" w:rsidRPr="00EB79F3" w:rsidRDefault="00FA1DCB" w:rsidP="00FA1DCB">
      <w:r w:rsidRPr="00EB79F3">
        <w:t xml:space="preserve">Nella Sua qualità di interessato, ha i diritti di cui all’art. 15 del Regolamento e precisamente i diritti di: </w:t>
      </w:r>
    </w:p>
    <w:p w14:paraId="77C17EA6" w14:textId="77777777" w:rsidR="00FA1DCB" w:rsidRPr="00EB79F3" w:rsidRDefault="00FA1DCB" w:rsidP="00FA1DCB">
      <w:r w:rsidRPr="00EB79F3">
        <w:t>1. ottenere la conferma dell'esistenza o meno di dati personali che La riguardano, anche se non ancora registrati, e la loro comunicazione in forma intelligibile;</w:t>
      </w:r>
    </w:p>
    <w:p w14:paraId="552497E5" w14:textId="77777777" w:rsidR="00FA1DCB" w:rsidRPr="00EB79F3" w:rsidRDefault="00FA1DCB" w:rsidP="00FA1DCB">
      <w:r w:rsidRPr="00EB79F3">
        <w:t xml:space="preserve">2. ottenere l'indicazione: </w:t>
      </w:r>
    </w:p>
    <w:p w14:paraId="77E4141D" w14:textId="77777777" w:rsidR="00FA1DCB" w:rsidRPr="00EB79F3" w:rsidRDefault="00FA1DCB" w:rsidP="00FA1DCB">
      <w:r w:rsidRPr="00EB79F3">
        <w:t xml:space="preserve">a) dell'origine dei dati personali; </w:t>
      </w:r>
    </w:p>
    <w:p w14:paraId="03E49A45" w14:textId="77777777" w:rsidR="00FA1DCB" w:rsidRPr="005F3883" w:rsidRDefault="00FA1DCB" w:rsidP="00FA1DCB">
      <w:r w:rsidRPr="00EB79F3">
        <w:t xml:space="preserve">b) delle finalità e modalità del </w:t>
      </w:r>
      <w:r w:rsidRPr="005F3883">
        <w:t xml:space="preserve">trattamento; </w:t>
      </w:r>
    </w:p>
    <w:p w14:paraId="73FEF4BF" w14:textId="77777777" w:rsidR="00FA1DCB" w:rsidRPr="005F3883" w:rsidRDefault="00FA1DCB" w:rsidP="00FA1DCB">
      <w:r w:rsidRPr="005F3883">
        <w:t xml:space="preserve">c) della logica applicata in caso di trattamento effettuato con l'ausilio di strumenti elettronici; </w:t>
      </w:r>
    </w:p>
    <w:p w14:paraId="17003F9F" w14:textId="77777777" w:rsidR="00FA1DCB" w:rsidRPr="005F3883" w:rsidRDefault="00FA1DCB" w:rsidP="00FA1DCB">
      <w:r w:rsidRPr="005F3883">
        <w:t xml:space="preserve">d) degli estremi identificativi del titolare, dei responsabili e del rappresentante designato ai sensi dell'art. 3, comma 1, GDPR; </w:t>
      </w:r>
    </w:p>
    <w:p w14:paraId="7F957087" w14:textId="77777777" w:rsidR="00FA1DCB" w:rsidRPr="005F3883" w:rsidRDefault="00FA1DCB" w:rsidP="00FA1DCB">
      <w:r w:rsidRPr="005F3883">
        <w:t>e) dei soggetti o delle categorie di soggetti ai quali i dati personali possono essere comunicati o che possono venirne a conoscenza in qualità di rappresentante designato nel territorio dello Stato, di responsabili o incaricati;</w:t>
      </w:r>
    </w:p>
    <w:p w14:paraId="230AECF9" w14:textId="77777777" w:rsidR="00FA1DCB" w:rsidRPr="005F3883" w:rsidRDefault="00FA1DCB" w:rsidP="00FA1DCB">
      <w:r w:rsidRPr="005F3883">
        <w:t>3. ottenere:</w:t>
      </w:r>
    </w:p>
    <w:p w14:paraId="7531BEBB" w14:textId="77777777" w:rsidR="00FA1DCB" w:rsidRPr="005F3883" w:rsidRDefault="00FA1DCB" w:rsidP="00FA1DCB">
      <w:r w:rsidRPr="005F3883">
        <w:lastRenderedPageBreak/>
        <w:t>a) l'aggiornamento, la rettifica ovvero, quando vi ha interesse, l'integrazione dei dati;</w:t>
      </w:r>
    </w:p>
    <w:p w14:paraId="106F0792" w14:textId="77777777" w:rsidR="00FA1DCB" w:rsidRPr="005F3883" w:rsidRDefault="00FA1DCB" w:rsidP="00FA1DCB">
      <w:r w:rsidRPr="005F3883">
        <w:t>b) la cancellazione, la trasformazione in forma anonima o il blocco dei dati trattati in violazione di legge, compresi quelli di cui non è necessaria la conservazione in relazione agli obblighi in capo al Titolare;</w:t>
      </w:r>
    </w:p>
    <w:p w14:paraId="0E82146E" w14:textId="77777777" w:rsidR="00FA1DCB" w:rsidRPr="005F3883" w:rsidRDefault="00FA1DCB" w:rsidP="00FA1DCB">
      <w:r w:rsidRPr="005F3883">
        <w:t>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2F566FC4" w14:textId="77777777" w:rsidR="00FA1DCB" w:rsidRPr="005F3883" w:rsidRDefault="00FA1DCB" w:rsidP="00FA1DCB">
      <w:r w:rsidRPr="005F3883">
        <w:t xml:space="preserve">4. opporsi, in tutto o in parte, per motivi legittimi, al trattamento dei dati personali che La riguardano, ancorché pertinenti allo scopo della raccolta, con le conseguenze descritte nella sezione </w:t>
      </w:r>
      <w:r w:rsidRPr="005F3883">
        <w:fldChar w:fldCharType="begin"/>
      </w:r>
      <w:r w:rsidRPr="005F3883">
        <w:instrText xml:space="preserve"> REF _Ref389464608 \r \h  \* MERGEFORMAT </w:instrText>
      </w:r>
      <w:r w:rsidRPr="005F3883">
        <w:fldChar w:fldCharType="separate"/>
      </w:r>
      <w:r>
        <w:t>6</w:t>
      </w:r>
      <w:r w:rsidRPr="005F3883">
        <w:fldChar w:fldCharType="end"/>
      </w:r>
      <w:r>
        <w:t xml:space="preserve"> del presente documento.</w:t>
      </w:r>
    </w:p>
    <w:p w14:paraId="220A87B3" w14:textId="77777777" w:rsidR="00FA1DCB" w:rsidRPr="005F3883" w:rsidRDefault="00FA1DCB" w:rsidP="00FA1DCB">
      <w:r w:rsidRPr="005F3883">
        <w:t>Per far valere i suoi diritti potrà rivolgersi senza particolari formalità sia al Titolare del trattamento sia al Responsabile per la Protezione dei dati, ai riferimenti indicati alla sezione.</w:t>
      </w:r>
    </w:p>
    <w:p w14:paraId="09049B2C" w14:textId="77777777" w:rsidR="00FA1DCB" w:rsidRPr="005F3883" w:rsidRDefault="00FA1DCB" w:rsidP="00FA1DCB">
      <w:r w:rsidRPr="005F3883">
        <w:t>Ha altresì il diritto di reclamo all’Autorità Garante.</w:t>
      </w:r>
    </w:p>
    <w:p w14:paraId="10C1A2DB" w14:textId="77777777" w:rsidR="00FA1DCB" w:rsidRPr="005F3883" w:rsidRDefault="00FA1DCB" w:rsidP="00FA1DCB"/>
    <w:p w14:paraId="6F91640D" w14:textId="77777777" w:rsidR="00FA1DCB" w:rsidRPr="005F3883" w:rsidRDefault="00FA1DCB" w:rsidP="00FA1DCB">
      <w:pPr>
        <w:pStyle w:val="Titolo1"/>
      </w:pPr>
      <w:r w:rsidRPr="005F3883">
        <w:t>Riferimenti normativi</w:t>
      </w:r>
    </w:p>
    <w:p w14:paraId="37B84547" w14:textId="77777777" w:rsidR="00FA1DCB" w:rsidRPr="005F3883" w:rsidRDefault="00FA1DCB" w:rsidP="00FA1DCB">
      <w:bookmarkStart w:id="5" w:name="_Ref389473985"/>
      <w:r w:rsidRPr="005F3883">
        <w:t xml:space="preserve">RifLeg. </w:t>
      </w:r>
      <w:r w:rsidRPr="005F3883">
        <w:fldChar w:fldCharType="begin"/>
      </w:r>
      <w:r w:rsidRPr="005F3883">
        <w:instrText xml:space="preserve"> SEQ RifLeg. \* ARABIC </w:instrText>
      </w:r>
      <w:r w:rsidRPr="005F3883">
        <w:fldChar w:fldCharType="separate"/>
      </w:r>
      <w:r>
        <w:rPr>
          <w:noProof/>
        </w:rPr>
        <w:t>1</w:t>
      </w:r>
      <w:r w:rsidRPr="005F3883">
        <w:fldChar w:fldCharType="end"/>
      </w:r>
      <w:bookmarkEnd w:id="5"/>
      <w:r w:rsidRPr="005F3883">
        <w:t>: Regolamento UE 2016/679 “Regolamento Generale sulla Protezione dei Dati”</w:t>
      </w:r>
    </w:p>
    <w:p w14:paraId="334686B1" w14:textId="77777777" w:rsidR="00FA1DCB" w:rsidRPr="005F3883" w:rsidRDefault="00FA1DCB" w:rsidP="00FA1DCB">
      <w:bookmarkStart w:id="6" w:name="_Ref389473964"/>
      <w:r w:rsidRPr="005F3883">
        <w:t xml:space="preserve">RifLeg. </w:t>
      </w:r>
      <w:r w:rsidRPr="005F3883">
        <w:fldChar w:fldCharType="begin"/>
      </w:r>
      <w:r w:rsidRPr="005F3883">
        <w:instrText xml:space="preserve"> SEQ RifLeg. \* ARABIC </w:instrText>
      </w:r>
      <w:r w:rsidRPr="005F3883">
        <w:fldChar w:fldCharType="separate"/>
      </w:r>
      <w:r>
        <w:rPr>
          <w:noProof/>
        </w:rPr>
        <w:t>2</w:t>
      </w:r>
      <w:r w:rsidRPr="005F3883">
        <w:fldChar w:fldCharType="end"/>
      </w:r>
      <w:bookmarkEnd w:id="6"/>
      <w:r w:rsidRPr="005F3883">
        <w:t>: D.Lgs. 101/2018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33A9FC3C" w14:textId="77777777" w:rsidR="00FA1DCB" w:rsidRPr="005F3883" w:rsidRDefault="00FA1DCB" w:rsidP="00FA1DCB">
      <w:bookmarkStart w:id="7" w:name="_Ref389473917"/>
      <w:r w:rsidRPr="005F3883">
        <w:t xml:space="preserve">RifLeg. </w:t>
      </w:r>
      <w:r w:rsidRPr="005F3883">
        <w:fldChar w:fldCharType="begin"/>
      </w:r>
      <w:r w:rsidRPr="005F3883">
        <w:instrText xml:space="preserve"> SEQ RifLeg. \* ARABIC </w:instrText>
      </w:r>
      <w:r w:rsidRPr="005F3883">
        <w:fldChar w:fldCharType="separate"/>
      </w:r>
      <w:r>
        <w:rPr>
          <w:noProof/>
        </w:rPr>
        <w:t>3</w:t>
      </w:r>
      <w:r w:rsidRPr="005F3883">
        <w:fldChar w:fldCharType="end"/>
      </w:r>
      <w:bookmarkEnd w:id="7"/>
      <w:r w:rsidRPr="005F3883">
        <w:t>: DPR 445/2000 “Disposizioni legislative in materia di documentazione amministrativa”</w:t>
      </w:r>
      <w:r>
        <w:t>.</w:t>
      </w:r>
    </w:p>
    <w:p w14:paraId="1B3E4BA9" w14:textId="77777777" w:rsidR="00FA1DCB" w:rsidRPr="005F3883" w:rsidRDefault="00FA1DCB" w:rsidP="00FA1DCB">
      <w:bookmarkStart w:id="8" w:name="_Ref389473928"/>
      <w:r w:rsidRPr="005F3883">
        <w:t xml:space="preserve">RifLeg. </w:t>
      </w:r>
      <w:r w:rsidRPr="005F3883">
        <w:fldChar w:fldCharType="begin"/>
      </w:r>
      <w:r w:rsidRPr="005F3883">
        <w:instrText xml:space="preserve"> SEQ RifLeg. \* ARABIC </w:instrText>
      </w:r>
      <w:r w:rsidRPr="005F3883">
        <w:fldChar w:fldCharType="separate"/>
      </w:r>
      <w:r>
        <w:rPr>
          <w:noProof/>
        </w:rPr>
        <w:t>4</w:t>
      </w:r>
      <w:r w:rsidRPr="005F3883">
        <w:fldChar w:fldCharType="end"/>
      </w:r>
      <w:bookmarkEnd w:id="8"/>
      <w:r w:rsidRPr="005F3883">
        <w:t>: Decreto Legislativo 22 gennaio 2004 n. 42 “Codice dei beni culturali e del paesaggio, ai sensi dell’articolo 10 del</w:t>
      </w:r>
      <w:r>
        <w:t>la legge 6 luglio 2002, n. 137”.</w:t>
      </w:r>
    </w:p>
    <w:p w14:paraId="3FE95F45" w14:textId="77777777" w:rsidR="00FA1DCB" w:rsidRPr="005F3883" w:rsidRDefault="00FA1DCB" w:rsidP="00FA1DCB">
      <w:bookmarkStart w:id="9" w:name="_Ref389474219"/>
      <w:r w:rsidRPr="005F3883">
        <w:t xml:space="preserve">RifLeg. </w:t>
      </w:r>
      <w:r w:rsidRPr="005F3883">
        <w:fldChar w:fldCharType="begin"/>
      </w:r>
      <w:r w:rsidRPr="005F3883">
        <w:instrText xml:space="preserve"> SEQ RifLeg. \* ARABIC </w:instrText>
      </w:r>
      <w:r w:rsidRPr="005F3883">
        <w:fldChar w:fldCharType="separate"/>
      </w:r>
      <w:r>
        <w:rPr>
          <w:noProof/>
        </w:rPr>
        <w:t>5</w:t>
      </w:r>
      <w:r w:rsidRPr="005F3883">
        <w:fldChar w:fldCharType="end"/>
      </w:r>
      <w:bookmarkEnd w:id="9"/>
      <w:r w:rsidRPr="005F3883">
        <w:t>: D.M 305/2006, “Regolamento recante identificazione dei dati sensibili e giudiziari trattati e delle relative operazioni effettuate dal Ministero della pubblica istruzione, in attuazione degli articoli 20 e 21 del decreto legislativo 30 giugno 2003, n. 196, recante «Codice in materia di protezione dei dati personali»</w:t>
      </w:r>
      <w:r>
        <w:t>.</w:t>
      </w:r>
    </w:p>
    <w:p w14:paraId="76F8C1D7" w14:textId="77777777" w:rsidR="00FA1DCB" w:rsidRDefault="00FA1DCB" w:rsidP="00FA1DCB">
      <w:pPr>
        <w:spacing w:before="0"/>
        <w:jc w:val="left"/>
        <w:rPr>
          <w:highlight w:val="yellow"/>
        </w:rPr>
      </w:pPr>
      <w:r>
        <w:rPr>
          <w:highlight w:val="yellow"/>
        </w:rPr>
        <w:br w:type="page"/>
      </w:r>
    </w:p>
    <w:p w14:paraId="7EFEFC47" w14:textId="37A16E82" w:rsidR="00372D5C" w:rsidRPr="00A416D1" w:rsidRDefault="00372D5C" w:rsidP="00372D5C">
      <w:pPr>
        <w:jc w:val="right"/>
        <w:rPr>
          <w:sz w:val="20"/>
          <w:szCs w:val="20"/>
        </w:rPr>
      </w:pPr>
      <w:r w:rsidRPr="00A416D1">
        <w:rPr>
          <w:sz w:val="20"/>
          <w:szCs w:val="20"/>
        </w:rPr>
        <w:lastRenderedPageBreak/>
        <w:t>Al Titolare del trattamento dei dati</w:t>
      </w:r>
    </w:p>
    <w:p w14:paraId="70B3AA84" w14:textId="2F08AC5E" w:rsidR="00372D5C" w:rsidRDefault="00372D5C" w:rsidP="00372D5C">
      <w:pPr>
        <w:jc w:val="right"/>
        <w:rPr>
          <w:sz w:val="20"/>
          <w:szCs w:val="20"/>
        </w:rPr>
      </w:pPr>
      <w:r w:rsidRPr="00A416D1">
        <w:rPr>
          <w:sz w:val="20"/>
          <w:szCs w:val="20"/>
        </w:rPr>
        <w:t xml:space="preserve">Dirigente Scolastico </w:t>
      </w:r>
    </w:p>
    <w:p w14:paraId="19B05869" w14:textId="77777777" w:rsidR="00980577" w:rsidRPr="00A416D1" w:rsidRDefault="00980577" w:rsidP="00372D5C">
      <w:pPr>
        <w:jc w:val="right"/>
        <w:rPr>
          <w:sz w:val="20"/>
          <w:szCs w:val="20"/>
        </w:rPr>
      </w:pPr>
    </w:p>
    <w:p w14:paraId="2DDD5BE7" w14:textId="77777777" w:rsidR="00FA1DCB" w:rsidRPr="00087384" w:rsidRDefault="00FA1DCB" w:rsidP="00FA1DCB">
      <w:pPr>
        <w:spacing w:before="100"/>
        <w:jc w:val="left"/>
        <w:rPr>
          <w:b/>
          <w:sz w:val="18"/>
          <w:szCs w:val="18"/>
        </w:rPr>
      </w:pPr>
      <w:r w:rsidRPr="00087384">
        <w:rPr>
          <w:b/>
          <w:sz w:val="18"/>
          <w:szCs w:val="18"/>
        </w:rPr>
        <w:t xml:space="preserve">Presa visione dell’informativa </w:t>
      </w:r>
      <w:r>
        <w:rPr>
          <w:b/>
          <w:sz w:val="18"/>
          <w:szCs w:val="18"/>
        </w:rPr>
        <w:t>per il</w:t>
      </w:r>
      <w:r w:rsidRPr="00087384">
        <w:rPr>
          <w:b/>
          <w:sz w:val="18"/>
          <w:szCs w:val="18"/>
        </w:rPr>
        <w:t xml:space="preserve"> trattamento dei dati personali</w:t>
      </w:r>
    </w:p>
    <w:p w14:paraId="0190AD9C" w14:textId="77777777" w:rsidR="00540276" w:rsidRPr="00A416D1" w:rsidRDefault="00540276" w:rsidP="005205BE">
      <w:pPr>
        <w:jc w:val="left"/>
        <w:rPr>
          <w:b/>
          <w:sz w:val="20"/>
          <w:szCs w:val="20"/>
        </w:rPr>
      </w:pPr>
    </w:p>
    <w:p w14:paraId="59B22292" w14:textId="77777777" w:rsidR="00540276" w:rsidRPr="00A416D1" w:rsidRDefault="00540276" w:rsidP="00540276">
      <w:pPr>
        <w:spacing w:before="100"/>
        <w:jc w:val="left"/>
        <w:rPr>
          <w:sz w:val="20"/>
          <w:szCs w:val="20"/>
        </w:rPr>
      </w:pPr>
      <w:r w:rsidRPr="00A416D1">
        <w:rPr>
          <w:sz w:val="20"/>
          <w:szCs w:val="20"/>
        </w:rPr>
        <w:t>La/Il/I sottoscritta/o/i ______________________________    ____________________________________</w:t>
      </w:r>
    </w:p>
    <w:p w14:paraId="21E52763" w14:textId="77777777" w:rsidR="00540276" w:rsidRPr="00A416D1" w:rsidRDefault="00540276" w:rsidP="00540276">
      <w:pPr>
        <w:spacing w:before="100"/>
        <w:jc w:val="left"/>
        <w:rPr>
          <w:sz w:val="20"/>
          <w:szCs w:val="20"/>
        </w:rPr>
      </w:pPr>
      <w:r w:rsidRPr="00A416D1">
        <w:rPr>
          <w:sz w:val="20"/>
          <w:szCs w:val="20"/>
        </w:rPr>
        <w:t>genitore/i dell’alunno ____________________________________________________________________</w:t>
      </w:r>
    </w:p>
    <w:p w14:paraId="6F24CD77" w14:textId="77777777" w:rsidR="00540276" w:rsidRPr="00A416D1" w:rsidRDefault="00540276" w:rsidP="00540276">
      <w:pPr>
        <w:spacing w:before="100"/>
        <w:jc w:val="left"/>
        <w:rPr>
          <w:sz w:val="20"/>
          <w:szCs w:val="20"/>
        </w:rPr>
      </w:pPr>
      <w:r w:rsidRPr="00A416D1">
        <w:rPr>
          <w:sz w:val="20"/>
          <w:szCs w:val="20"/>
        </w:rPr>
        <w:t>o, in alternativa (alunno maggiorenne), la/il sottoscritta/o _______________________________________</w:t>
      </w:r>
    </w:p>
    <w:p w14:paraId="71EB3986" w14:textId="77777777" w:rsidR="00540276" w:rsidRPr="00A416D1" w:rsidRDefault="00540276" w:rsidP="00540276">
      <w:pPr>
        <w:spacing w:before="100"/>
        <w:rPr>
          <w:sz w:val="20"/>
          <w:szCs w:val="20"/>
        </w:rPr>
      </w:pPr>
      <w:r w:rsidRPr="00A416D1">
        <w:rPr>
          <w:sz w:val="20"/>
          <w:szCs w:val="20"/>
        </w:rPr>
        <w:t xml:space="preserve">frequentante la classe ____ sez. ____________ dell’Istituto, (di seguito denominati per semplicità “interessato”), </w:t>
      </w:r>
    </w:p>
    <w:p w14:paraId="7F966A7A" w14:textId="77777777" w:rsidR="007073F0" w:rsidRDefault="007073F0" w:rsidP="00540276">
      <w:pPr>
        <w:spacing w:before="100"/>
        <w:jc w:val="center"/>
        <w:rPr>
          <w:sz w:val="20"/>
          <w:szCs w:val="20"/>
        </w:rPr>
      </w:pPr>
    </w:p>
    <w:p w14:paraId="680ACE13" w14:textId="001927AE" w:rsidR="00540276" w:rsidRDefault="00540276" w:rsidP="00540276">
      <w:pPr>
        <w:spacing w:before="100"/>
        <w:jc w:val="center"/>
        <w:rPr>
          <w:sz w:val="20"/>
          <w:szCs w:val="20"/>
        </w:rPr>
      </w:pPr>
      <w:r w:rsidRPr="00A416D1">
        <w:rPr>
          <w:sz w:val="20"/>
          <w:szCs w:val="20"/>
        </w:rPr>
        <w:t xml:space="preserve">DICHIARA </w:t>
      </w:r>
      <w:r w:rsidR="00FA1DCB">
        <w:rPr>
          <w:sz w:val="20"/>
          <w:szCs w:val="20"/>
        </w:rPr>
        <w:t>/ DICHIARANO</w:t>
      </w:r>
    </w:p>
    <w:p w14:paraId="487FCC9F" w14:textId="77777777" w:rsidR="007073F0" w:rsidRPr="00A416D1" w:rsidRDefault="007073F0" w:rsidP="00540276">
      <w:pPr>
        <w:spacing w:before="100"/>
        <w:jc w:val="center"/>
        <w:rPr>
          <w:sz w:val="20"/>
          <w:szCs w:val="20"/>
        </w:rPr>
      </w:pPr>
    </w:p>
    <w:p w14:paraId="42E4F78C" w14:textId="1BAEA96F" w:rsidR="00FA1DCB" w:rsidRDefault="00372D5C" w:rsidP="00FA1DCB">
      <w:pPr>
        <w:spacing w:before="100"/>
        <w:rPr>
          <w:color w:val="000000" w:themeColor="text1"/>
          <w:sz w:val="18"/>
          <w:szCs w:val="18"/>
        </w:rPr>
      </w:pPr>
      <w:r w:rsidRPr="00A416D1">
        <w:rPr>
          <w:sz w:val="20"/>
          <w:szCs w:val="20"/>
        </w:rPr>
        <w:t>di avere</w:t>
      </w:r>
      <w:r w:rsidR="009945F8" w:rsidRPr="00A416D1">
        <w:rPr>
          <w:sz w:val="20"/>
          <w:szCs w:val="20"/>
        </w:rPr>
        <w:t xml:space="preserve"> acquisito </w:t>
      </w:r>
      <w:r w:rsidRPr="00A416D1">
        <w:rPr>
          <w:sz w:val="20"/>
          <w:szCs w:val="20"/>
        </w:rPr>
        <w:t xml:space="preserve">in data odierna </w:t>
      </w:r>
      <w:r w:rsidR="009945F8" w:rsidRPr="00A416D1">
        <w:rPr>
          <w:sz w:val="20"/>
          <w:szCs w:val="20"/>
        </w:rPr>
        <w:t>le informazioni forn</w:t>
      </w:r>
      <w:r w:rsidR="00EC260E" w:rsidRPr="00A416D1">
        <w:rPr>
          <w:sz w:val="20"/>
          <w:szCs w:val="20"/>
        </w:rPr>
        <w:t>ite dal titolare ai sensi dell’A</w:t>
      </w:r>
      <w:r w:rsidR="009945F8" w:rsidRPr="00A416D1">
        <w:rPr>
          <w:sz w:val="20"/>
          <w:szCs w:val="20"/>
        </w:rPr>
        <w:t xml:space="preserve">rt. 13 del </w:t>
      </w:r>
      <w:r w:rsidRPr="00A416D1">
        <w:rPr>
          <w:sz w:val="20"/>
          <w:szCs w:val="20"/>
        </w:rPr>
        <w:t xml:space="preserve">Regolamento (“informativa </w:t>
      </w:r>
      <w:r w:rsidR="00980577">
        <w:rPr>
          <w:sz w:val="20"/>
          <w:szCs w:val="20"/>
        </w:rPr>
        <w:t>uscite didattiche – viaggi - erasmus</w:t>
      </w:r>
      <w:r w:rsidRPr="00A416D1">
        <w:rPr>
          <w:sz w:val="20"/>
          <w:szCs w:val="20"/>
        </w:rPr>
        <w:t>”)</w:t>
      </w:r>
      <w:r w:rsidR="009945F8" w:rsidRPr="00A416D1">
        <w:rPr>
          <w:sz w:val="20"/>
          <w:szCs w:val="20"/>
        </w:rPr>
        <w:t>,</w:t>
      </w:r>
      <w:r w:rsidRPr="00A416D1">
        <w:rPr>
          <w:sz w:val="20"/>
          <w:szCs w:val="20"/>
        </w:rPr>
        <w:t xml:space="preserve"> </w:t>
      </w:r>
      <w:r w:rsidR="00890C75" w:rsidRPr="00A416D1">
        <w:rPr>
          <w:sz w:val="20"/>
          <w:szCs w:val="20"/>
        </w:rPr>
        <w:t xml:space="preserve">relative al trattamento dei dati necessario </w:t>
      </w:r>
      <w:r w:rsidR="00980577">
        <w:rPr>
          <w:sz w:val="20"/>
          <w:szCs w:val="20"/>
        </w:rPr>
        <w:t>alla organizzazione di gite,</w:t>
      </w:r>
      <w:r w:rsidR="00C61786" w:rsidRPr="00A416D1">
        <w:rPr>
          <w:sz w:val="20"/>
          <w:szCs w:val="20"/>
        </w:rPr>
        <w:t xml:space="preserve"> viaggi di istruzione</w:t>
      </w:r>
      <w:r w:rsidR="00980577">
        <w:rPr>
          <w:sz w:val="20"/>
          <w:szCs w:val="20"/>
        </w:rPr>
        <w:t xml:space="preserve"> o progetti erasmus</w:t>
      </w:r>
      <w:r w:rsidR="00FA1DCB">
        <w:rPr>
          <w:sz w:val="20"/>
          <w:szCs w:val="20"/>
        </w:rPr>
        <w:t>,</w:t>
      </w:r>
      <w:r w:rsidR="00FA1DCB" w:rsidRPr="00FA1DCB">
        <w:rPr>
          <w:color w:val="000000" w:themeColor="text1"/>
          <w:sz w:val="18"/>
          <w:szCs w:val="18"/>
        </w:rPr>
        <w:t xml:space="preserve"> </w:t>
      </w:r>
      <w:r w:rsidR="00FA1DCB" w:rsidRPr="00451FF7">
        <w:rPr>
          <w:color w:val="000000" w:themeColor="text1"/>
          <w:sz w:val="18"/>
          <w:szCs w:val="18"/>
        </w:rPr>
        <w:t>anche reperibile nella sezione “Privacy e Protezione dei dati personali” del sito WEB del</w:t>
      </w:r>
      <w:r w:rsidR="00FA1DCB">
        <w:rPr>
          <w:color w:val="000000" w:themeColor="text1"/>
          <w:sz w:val="18"/>
          <w:szCs w:val="18"/>
        </w:rPr>
        <w:t>l’Istituto, al link:</w:t>
      </w:r>
    </w:p>
    <w:p w14:paraId="5883F9DA" w14:textId="5FCF0CDB" w:rsidR="00602DBE" w:rsidRDefault="00602DBE" w:rsidP="00FA1DCB">
      <w:pPr>
        <w:spacing w:before="100"/>
        <w:rPr>
          <w:color w:val="000000" w:themeColor="text1"/>
          <w:sz w:val="18"/>
          <w:szCs w:val="18"/>
        </w:rPr>
      </w:pPr>
      <w:r>
        <w:t>Di impegnarsi, qualora fosse destinatario di elaborati contenenti foto e video dei ragazzi ripresi durante attività didattiche di particolare rilievo (progetti / recite / gite / saggi / ecc), ad utilizzarli esclusivamente per fini personali e in ambito familiare o amicale, astenendosi dal diffonderli attraverso canali sociali (facebook / ecc.), web o qualsiasi altro mezzo di comunicazione senza il consenso delle persone riprese. Tali elaborati non saranno oggetto di diffusione da parte dell’Istituto. Resta fermo il diritto di opposizione dell’interessato a tale trattamento, da esercitare utilizzando l’apposito modulo messo a disposizione nell’area privacy e protezione dei dati del sito WEB dell’istituto.</w:t>
      </w:r>
    </w:p>
    <w:p w14:paraId="64F99E3C" w14:textId="7CF312D6" w:rsidR="00FA1DCB" w:rsidRDefault="00FA1DCB" w:rsidP="00FA1DCB">
      <w:pPr>
        <w:spacing w:before="100"/>
        <w:rPr>
          <w:color w:val="000000" w:themeColor="text1"/>
          <w:sz w:val="18"/>
          <w:szCs w:val="18"/>
        </w:rPr>
      </w:pPr>
      <w:r>
        <w:rPr>
          <w:color w:val="000000" w:themeColor="text1"/>
          <w:sz w:val="18"/>
          <w:szCs w:val="18"/>
        </w:rPr>
        <w:t xml:space="preserve"> </w:t>
      </w:r>
      <w:r w:rsidRPr="00F61411">
        <w:rPr>
          <w:color w:val="000000" w:themeColor="text1"/>
          <w:sz w:val="18"/>
          <w:szCs w:val="18"/>
        </w:rPr>
        <w:t>https://netcrm.netsensew</w:t>
      </w:r>
      <w:r>
        <w:rPr>
          <w:color w:val="000000" w:themeColor="text1"/>
          <w:sz w:val="18"/>
          <w:szCs w:val="18"/>
        </w:rPr>
        <w:t>eb.com/scuola/privacy/netsens</w:t>
      </w:r>
      <w:r w:rsidR="00A679C1">
        <w:rPr>
          <w:color w:val="000000" w:themeColor="text1"/>
          <w:sz w:val="18"/>
          <w:szCs w:val="18"/>
        </w:rPr>
        <w:t>/tpic81300b</w:t>
      </w:r>
    </w:p>
    <w:p w14:paraId="08751FD3" w14:textId="4F9662F6" w:rsidR="00372D5C" w:rsidRPr="00A416D1" w:rsidRDefault="00372D5C" w:rsidP="00372D5C">
      <w:pPr>
        <w:rPr>
          <w:sz w:val="20"/>
          <w:szCs w:val="20"/>
        </w:rPr>
      </w:pPr>
    </w:p>
    <w:p w14:paraId="4BD73D2D" w14:textId="77777777" w:rsidR="00C81486" w:rsidRPr="00A416D1" w:rsidRDefault="00C81486" w:rsidP="00C81486">
      <w:pPr>
        <w:spacing w:before="100"/>
        <w:rPr>
          <w:sz w:val="20"/>
          <w:szCs w:val="20"/>
        </w:rPr>
      </w:pPr>
      <w:r w:rsidRPr="00A416D1">
        <w:rPr>
          <w:sz w:val="20"/>
          <w:szCs w:val="20"/>
        </w:rPr>
        <w:t xml:space="preserve">Luogo e data __________________, __________ </w:t>
      </w:r>
    </w:p>
    <w:p w14:paraId="1B52BAF8" w14:textId="77777777" w:rsidR="00C81486" w:rsidRPr="00A416D1" w:rsidRDefault="00C81486" w:rsidP="00C81486">
      <w:pPr>
        <w:spacing w:before="100"/>
        <w:rPr>
          <w:sz w:val="20"/>
          <w:szCs w:val="20"/>
        </w:rPr>
      </w:pPr>
    </w:p>
    <w:p w14:paraId="4FDB8AD8" w14:textId="77777777" w:rsidR="00C81486" w:rsidRPr="00A416D1" w:rsidRDefault="00C81486" w:rsidP="00C81486">
      <w:pPr>
        <w:spacing w:before="100"/>
        <w:rPr>
          <w:sz w:val="20"/>
          <w:szCs w:val="20"/>
        </w:rPr>
      </w:pPr>
      <w:r w:rsidRPr="00A416D1">
        <w:rPr>
          <w:sz w:val="20"/>
          <w:szCs w:val="20"/>
        </w:rPr>
        <w:t>Firme _____________________________________ _____________________________________</w:t>
      </w:r>
    </w:p>
    <w:p w14:paraId="346A56A3" w14:textId="77777777" w:rsidR="00C81486" w:rsidRPr="00A416D1" w:rsidRDefault="00C81486" w:rsidP="00C81486">
      <w:pPr>
        <w:autoSpaceDE w:val="0"/>
        <w:autoSpaceDN w:val="0"/>
        <w:adjustRightInd w:val="0"/>
        <w:spacing w:before="100"/>
        <w:rPr>
          <w:rFonts w:cs="Arial"/>
          <w:sz w:val="20"/>
          <w:szCs w:val="20"/>
        </w:rPr>
      </w:pPr>
    </w:p>
    <w:p w14:paraId="6E8A80B5" w14:textId="77777777" w:rsidR="00C81486" w:rsidRPr="00A416D1" w:rsidRDefault="00C81486" w:rsidP="00C81486">
      <w:pPr>
        <w:autoSpaceDE w:val="0"/>
        <w:autoSpaceDN w:val="0"/>
        <w:adjustRightInd w:val="0"/>
        <w:spacing w:before="100"/>
        <w:rPr>
          <w:rFonts w:cs="Arial"/>
          <w:sz w:val="20"/>
          <w:szCs w:val="20"/>
        </w:rPr>
      </w:pPr>
      <w:r w:rsidRPr="00A416D1">
        <w:rPr>
          <w:rFonts w:cs="Arial"/>
          <w:sz w:val="20"/>
          <w:szCs w:val="20"/>
        </w:rPr>
        <w:t>Il/la sottoscritt___, data l’impossibilità di ottenere la firma congiunta di entrambi i genitori, consapevole delle conseguenze amministrative e penali per chi rilasci dichiarazioni non corrispondenti a verità, ai sensi del DPR 445/2000, dichiara di aver effettuato la scelta in osservanza delle disposizioni sulla responsabilità genitoriale di cui agli artt. 316, 337 ter e 337 quater del codice civile, che richiedono il consenso di entrambi i genitori.</w:t>
      </w:r>
    </w:p>
    <w:p w14:paraId="52788342" w14:textId="77777777" w:rsidR="00C81486" w:rsidRPr="00A416D1" w:rsidRDefault="00C81486" w:rsidP="00C81486">
      <w:pPr>
        <w:spacing w:before="100"/>
        <w:rPr>
          <w:rFonts w:cs="Arial"/>
          <w:sz w:val="20"/>
          <w:szCs w:val="20"/>
        </w:rPr>
      </w:pPr>
    </w:p>
    <w:p w14:paraId="414D01D3" w14:textId="75383AA2" w:rsidR="00CF220F" w:rsidRPr="00A416D1" w:rsidRDefault="00C81486" w:rsidP="00EF7C32">
      <w:pPr>
        <w:spacing w:before="100"/>
        <w:rPr>
          <w:rFonts w:cs="Arial"/>
          <w:sz w:val="20"/>
          <w:szCs w:val="20"/>
        </w:rPr>
      </w:pPr>
      <w:r w:rsidRPr="00A416D1">
        <w:rPr>
          <w:rFonts w:cs="Arial"/>
          <w:sz w:val="20"/>
          <w:szCs w:val="20"/>
        </w:rPr>
        <w:lastRenderedPageBreak/>
        <w:t>Data ___________________                         Firma del genitore___________________________</w:t>
      </w:r>
    </w:p>
    <w:sectPr w:rsidR="00CF220F" w:rsidRPr="00A416D1" w:rsidSect="00911551">
      <w:headerReference w:type="default" r:id="rId7"/>
      <w:footerReference w:type="even" r:id="rId8"/>
      <w:footerReference w:type="default" r:id="rId9"/>
      <w:pgSz w:w="11901" w:h="16817"/>
      <w:pgMar w:top="3969" w:right="1134" w:bottom="2268" w:left="1134" w:header="561"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2687C" w14:textId="77777777" w:rsidR="00BF194C" w:rsidRDefault="00BF194C">
      <w:r>
        <w:separator/>
      </w:r>
    </w:p>
  </w:endnote>
  <w:endnote w:type="continuationSeparator" w:id="0">
    <w:p w14:paraId="3F042CD2" w14:textId="77777777" w:rsidR="00BF194C" w:rsidRDefault="00BF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5695E" w14:textId="77777777" w:rsidR="00475856" w:rsidRDefault="00475856" w:rsidP="004A2A1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33E0729" w14:textId="77777777" w:rsidR="00475856" w:rsidRDefault="00475856" w:rsidP="00475856">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74C2" w14:textId="6BF09848" w:rsidR="00475856" w:rsidRDefault="00475856" w:rsidP="004A2A1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61846">
      <w:rPr>
        <w:rStyle w:val="Numeropagina"/>
        <w:noProof/>
      </w:rPr>
      <w:t>1</w:t>
    </w:r>
    <w:r>
      <w:rPr>
        <w:rStyle w:val="Numeropagina"/>
      </w:rPr>
      <w:fldChar w:fldCharType="end"/>
    </w:r>
  </w:p>
  <w:p w14:paraId="2BEECCB8" w14:textId="1E3CD38E" w:rsidR="00475856" w:rsidRDefault="007747C4" w:rsidP="00475856">
    <w:pPr>
      <w:pStyle w:val="Pidipagina"/>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DA5C0" w14:textId="77777777" w:rsidR="00BF194C" w:rsidRDefault="00BF194C">
      <w:r>
        <w:separator/>
      </w:r>
    </w:p>
  </w:footnote>
  <w:footnote w:type="continuationSeparator" w:id="0">
    <w:p w14:paraId="58C11451" w14:textId="77777777" w:rsidR="00BF194C" w:rsidRDefault="00BF19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2A77F" w14:textId="1120E32E" w:rsidR="008F5A7C" w:rsidRDefault="008F5A7C">
    <w:pPr>
      <w:pStyle w:val="Intestazione"/>
    </w:pPr>
    <w:r w:rsidRPr="00E74B9B">
      <w:rPr>
        <w:noProof/>
      </w:rPr>
      <w:drawing>
        <wp:inline distT="0" distB="0" distL="0" distR="0" wp14:anchorId="35B80B97" wp14:editId="1080D1AD">
          <wp:extent cx="6116955" cy="1638300"/>
          <wp:effectExtent l="0" t="0" r="0" b="0"/>
          <wp:docPr id="18899370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955" cy="1638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1B071081"/>
    <w:multiLevelType w:val="multilevel"/>
    <w:tmpl w:val="6F4E6120"/>
    <w:lvl w:ilvl="0">
      <w:start w:val="1"/>
      <w:numFmt w:val="decimal"/>
      <w:pStyle w:val="Titolo1"/>
      <w:lvlText w:val="%1"/>
      <w:lvlJc w:val="left"/>
      <w:pPr>
        <w:ind w:left="0" w:firstLine="0"/>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 w15:restartNumberingAfterBreak="0">
    <w:nsid w:val="1EFB41D7"/>
    <w:multiLevelType w:val="hybridMultilevel"/>
    <w:tmpl w:val="14B849EA"/>
    <w:lvl w:ilvl="0" w:tplc="5CAE0494">
      <w:start w:val="1"/>
      <w:numFmt w:val="bullet"/>
      <w:pStyle w:val="Puntato"/>
      <w:lvlText w:val=""/>
      <w:lvlJc w:val="left"/>
      <w:pPr>
        <w:tabs>
          <w:tab w:val="num" w:pos="227"/>
        </w:tabs>
        <w:ind w:left="227" w:hanging="227"/>
      </w:pPr>
      <w:rPr>
        <w:rFonts w:ascii="Symbol" w:hAnsi="Symbol" w:hint="default"/>
      </w:rPr>
    </w:lvl>
    <w:lvl w:ilvl="1" w:tplc="29C00BD0">
      <w:start w:val="1"/>
      <w:numFmt w:val="bullet"/>
      <w:pStyle w:val="Puntato"/>
      <w:lvlText w:val=""/>
      <w:lvlJc w:val="left"/>
      <w:pPr>
        <w:tabs>
          <w:tab w:val="num" w:pos="1296"/>
        </w:tabs>
        <w:ind w:left="1296"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544F22"/>
    <w:multiLevelType w:val="hybridMultilevel"/>
    <w:tmpl w:val="0FB859C6"/>
    <w:lvl w:ilvl="0" w:tplc="BF78102C">
      <w:start w:val="1"/>
      <w:numFmt w:val="bullet"/>
      <w:pStyle w:val="PuntatoNew"/>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Wingding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Wingding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Wingdings"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hyphenationZone w:val="283"/>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45"/>
    <w:rsid w:val="000008EE"/>
    <w:rsid w:val="00001E4E"/>
    <w:rsid w:val="00003450"/>
    <w:rsid w:val="00005653"/>
    <w:rsid w:val="000058F5"/>
    <w:rsid w:val="000064F5"/>
    <w:rsid w:val="00006530"/>
    <w:rsid w:val="0001593B"/>
    <w:rsid w:val="000345EA"/>
    <w:rsid w:val="0003700C"/>
    <w:rsid w:val="00041A0A"/>
    <w:rsid w:val="00044B8E"/>
    <w:rsid w:val="000546E4"/>
    <w:rsid w:val="000628BD"/>
    <w:rsid w:val="00070847"/>
    <w:rsid w:val="000736D2"/>
    <w:rsid w:val="0007560A"/>
    <w:rsid w:val="000767FE"/>
    <w:rsid w:val="00087F21"/>
    <w:rsid w:val="000957B4"/>
    <w:rsid w:val="00095E9B"/>
    <w:rsid w:val="000977CC"/>
    <w:rsid w:val="000B261A"/>
    <w:rsid w:val="000B3B8A"/>
    <w:rsid w:val="000C5352"/>
    <w:rsid w:val="000D1228"/>
    <w:rsid w:val="000D5036"/>
    <w:rsid w:val="000F0DD9"/>
    <w:rsid w:val="00100B88"/>
    <w:rsid w:val="001010CA"/>
    <w:rsid w:val="0010283B"/>
    <w:rsid w:val="001028FF"/>
    <w:rsid w:val="00104DE8"/>
    <w:rsid w:val="00112305"/>
    <w:rsid w:val="00115ACC"/>
    <w:rsid w:val="001171DC"/>
    <w:rsid w:val="001222AF"/>
    <w:rsid w:val="0012235D"/>
    <w:rsid w:val="0012482F"/>
    <w:rsid w:val="00124EBB"/>
    <w:rsid w:val="00125651"/>
    <w:rsid w:val="0012678A"/>
    <w:rsid w:val="00126E05"/>
    <w:rsid w:val="00135B51"/>
    <w:rsid w:val="00137182"/>
    <w:rsid w:val="00144B4D"/>
    <w:rsid w:val="001500D6"/>
    <w:rsid w:val="00150EBA"/>
    <w:rsid w:val="00157B65"/>
    <w:rsid w:val="00161E68"/>
    <w:rsid w:val="00172A0B"/>
    <w:rsid w:val="00173EB2"/>
    <w:rsid w:val="00175AFC"/>
    <w:rsid w:val="001772D9"/>
    <w:rsid w:val="0017732E"/>
    <w:rsid w:val="0018260B"/>
    <w:rsid w:val="00184096"/>
    <w:rsid w:val="00184B0F"/>
    <w:rsid w:val="00190A8D"/>
    <w:rsid w:val="001A1221"/>
    <w:rsid w:val="001A265A"/>
    <w:rsid w:val="001A4617"/>
    <w:rsid w:val="001B7692"/>
    <w:rsid w:val="001C1688"/>
    <w:rsid w:val="001C5DD0"/>
    <w:rsid w:val="001D41E8"/>
    <w:rsid w:val="001E1A53"/>
    <w:rsid w:val="001E3F30"/>
    <w:rsid w:val="001E4527"/>
    <w:rsid w:val="001E6366"/>
    <w:rsid w:val="001F0891"/>
    <w:rsid w:val="001F3965"/>
    <w:rsid w:val="001F76E3"/>
    <w:rsid w:val="002074F8"/>
    <w:rsid w:val="002159F1"/>
    <w:rsid w:val="00215BAF"/>
    <w:rsid w:val="00222682"/>
    <w:rsid w:val="00223F95"/>
    <w:rsid w:val="00224E6D"/>
    <w:rsid w:val="002274C7"/>
    <w:rsid w:val="0023244B"/>
    <w:rsid w:val="00240123"/>
    <w:rsid w:val="00240CA0"/>
    <w:rsid w:val="00241BBD"/>
    <w:rsid w:val="00255488"/>
    <w:rsid w:val="00264882"/>
    <w:rsid w:val="00292A17"/>
    <w:rsid w:val="00294203"/>
    <w:rsid w:val="002A76EE"/>
    <w:rsid w:val="002A7DF0"/>
    <w:rsid w:val="002B0617"/>
    <w:rsid w:val="002B2847"/>
    <w:rsid w:val="002B3A68"/>
    <w:rsid w:val="002C2100"/>
    <w:rsid w:val="002C2C71"/>
    <w:rsid w:val="002D27CB"/>
    <w:rsid w:val="002D674A"/>
    <w:rsid w:val="002E0BC6"/>
    <w:rsid w:val="002E3356"/>
    <w:rsid w:val="002F1B9F"/>
    <w:rsid w:val="00307521"/>
    <w:rsid w:val="00320D1E"/>
    <w:rsid w:val="0032172F"/>
    <w:rsid w:val="00323253"/>
    <w:rsid w:val="0032458C"/>
    <w:rsid w:val="00330328"/>
    <w:rsid w:val="0033234F"/>
    <w:rsid w:val="003323C6"/>
    <w:rsid w:val="00335C2D"/>
    <w:rsid w:val="00336472"/>
    <w:rsid w:val="00346D23"/>
    <w:rsid w:val="003507BC"/>
    <w:rsid w:val="003706F4"/>
    <w:rsid w:val="003718B5"/>
    <w:rsid w:val="00372D5C"/>
    <w:rsid w:val="00372DF9"/>
    <w:rsid w:val="00386E7C"/>
    <w:rsid w:val="00394697"/>
    <w:rsid w:val="00394B07"/>
    <w:rsid w:val="00395E6B"/>
    <w:rsid w:val="00395E70"/>
    <w:rsid w:val="00396C10"/>
    <w:rsid w:val="003A7D12"/>
    <w:rsid w:val="003B4B43"/>
    <w:rsid w:val="003C56AF"/>
    <w:rsid w:val="003C583A"/>
    <w:rsid w:val="003D4AF3"/>
    <w:rsid w:val="003D5D3A"/>
    <w:rsid w:val="003D642F"/>
    <w:rsid w:val="003D69BD"/>
    <w:rsid w:val="003D6A52"/>
    <w:rsid w:val="003E17F0"/>
    <w:rsid w:val="003E41B0"/>
    <w:rsid w:val="003F4363"/>
    <w:rsid w:val="003F43FF"/>
    <w:rsid w:val="0040504D"/>
    <w:rsid w:val="004210B5"/>
    <w:rsid w:val="004214F9"/>
    <w:rsid w:val="00422B4D"/>
    <w:rsid w:val="00423FE8"/>
    <w:rsid w:val="004267E1"/>
    <w:rsid w:val="00435B04"/>
    <w:rsid w:val="004363DC"/>
    <w:rsid w:val="00441861"/>
    <w:rsid w:val="00443CF2"/>
    <w:rsid w:val="00455C4F"/>
    <w:rsid w:val="00456E6A"/>
    <w:rsid w:val="00461BE1"/>
    <w:rsid w:val="004660BC"/>
    <w:rsid w:val="00467CCF"/>
    <w:rsid w:val="00471D65"/>
    <w:rsid w:val="00473D32"/>
    <w:rsid w:val="00475856"/>
    <w:rsid w:val="0047716F"/>
    <w:rsid w:val="004821E7"/>
    <w:rsid w:val="004844A8"/>
    <w:rsid w:val="00490225"/>
    <w:rsid w:val="00490253"/>
    <w:rsid w:val="00490CC8"/>
    <w:rsid w:val="004918B8"/>
    <w:rsid w:val="004942D9"/>
    <w:rsid w:val="004A2A0E"/>
    <w:rsid w:val="004A5A31"/>
    <w:rsid w:val="004A613C"/>
    <w:rsid w:val="004B32DB"/>
    <w:rsid w:val="004B5088"/>
    <w:rsid w:val="004B61A1"/>
    <w:rsid w:val="004B7188"/>
    <w:rsid w:val="004B78BB"/>
    <w:rsid w:val="004C219B"/>
    <w:rsid w:val="004C6B52"/>
    <w:rsid w:val="004C6E1A"/>
    <w:rsid w:val="004D3738"/>
    <w:rsid w:val="004D4CC3"/>
    <w:rsid w:val="004D6D9E"/>
    <w:rsid w:val="004D6E88"/>
    <w:rsid w:val="004E3D1A"/>
    <w:rsid w:val="004E581C"/>
    <w:rsid w:val="004E5C39"/>
    <w:rsid w:val="004F2E1D"/>
    <w:rsid w:val="004F4428"/>
    <w:rsid w:val="004F6536"/>
    <w:rsid w:val="00505581"/>
    <w:rsid w:val="00506FBB"/>
    <w:rsid w:val="005138C2"/>
    <w:rsid w:val="005146B4"/>
    <w:rsid w:val="005205BE"/>
    <w:rsid w:val="005248BA"/>
    <w:rsid w:val="00525394"/>
    <w:rsid w:val="0053253B"/>
    <w:rsid w:val="00535ECA"/>
    <w:rsid w:val="00540276"/>
    <w:rsid w:val="00550B80"/>
    <w:rsid w:val="0055173E"/>
    <w:rsid w:val="00555D7A"/>
    <w:rsid w:val="00562902"/>
    <w:rsid w:val="005702A9"/>
    <w:rsid w:val="00577846"/>
    <w:rsid w:val="005808E9"/>
    <w:rsid w:val="00581042"/>
    <w:rsid w:val="0058291E"/>
    <w:rsid w:val="00582B19"/>
    <w:rsid w:val="00585EF4"/>
    <w:rsid w:val="00593D3A"/>
    <w:rsid w:val="00594DEC"/>
    <w:rsid w:val="00597AAD"/>
    <w:rsid w:val="005A5B55"/>
    <w:rsid w:val="005B0BE5"/>
    <w:rsid w:val="005B4741"/>
    <w:rsid w:val="005B6198"/>
    <w:rsid w:val="005B62D8"/>
    <w:rsid w:val="005C01E4"/>
    <w:rsid w:val="005C62AC"/>
    <w:rsid w:val="005C638C"/>
    <w:rsid w:val="005D04F2"/>
    <w:rsid w:val="005D6504"/>
    <w:rsid w:val="005E1A7B"/>
    <w:rsid w:val="005E414A"/>
    <w:rsid w:val="005E636E"/>
    <w:rsid w:val="005F39E3"/>
    <w:rsid w:val="005F4261"/>
    <w:rsid w:val="005F5557"/>
    <w:rsid w:val="00600B22"/>
    <w:rsid w:val="00602DBE"/>
    <w:rsid w:val="006065B4"/>
    <w:rsid w:val="0061002C"/>
    <w:rsid w:val="00615318"/>
    <w:rsid w:val="00621EFD"/>
    <w:rsid w:val="006246FA"/>
    <w:rsid w:val="0063133B"/>
    <w:rsid w:val="0063692A"/>
    <w:rsid w:val="00657D7C"/>
    <w:rsid w:val="00663A2D"/>
    <w:rsid w:val="00663B9B"/>
    <w:rsid w:val="006640F6"/>
    <w:rsid w:val="00664C8B"/>
    <w:rsid w:val="00666712"/>
    <w:rsid w:val="006722AF"/>
    <w:rsid w:val="00672B55"/>
    <w:rsid w:val="00672EF0"/>
    <w:rsid w:val="006873DB"/>
    <w:rsid w:val="00687A1D"/>
    <w:rsid w:val="006905C2"/>
    <w:rsid w:val="006A7F93"/>
    <w:rsid w:val="006C17E6"/>
    <w:rsid w:val="006D057F"/>
    <w:rsid w:val="006D094E"/>
    <w:rsid w:val="006E20B4"/>
    <w:rsid w:val="006E3AD6"/>
    <w:rsid w:val="006E5B25"/>
    <w:rsid w:val="006E68A5"/>
    <w:rsid w:val="006E6B1C"/>
    <w:rsid w:val="006F0C9E"/>
    <w:rsid w:val="006F5515"/>
    <w:rsid w:val="0070203F"/>
    <w:rsid w:val="007030F1"/>
    <w:rsid w:val="00705192"/>
    <w:rsid w:val="007073F0"/>
    <w:rsid w:val="0071016F"/>
    <w:rsid w:val="00716265"/>
    <w:rsid w:val="00721FD3"/>
    <w:rsid w:val="0072204B"/>
    <w:rsid w:val="007220F0"/>
    <w:rsid w:val="00733FCC"/>
    <w:rsid w:val="00743235"/>
    <w:rsid w:val="00743FBC"/>
    <w:rsid w:val="00752AEC"/>
    <w:rsid w:val="007545EC"/>
    <w:rsid w:val="0075690A"/>
    <w:rsid w:val="00761272"/>
    <w:rsid w:val="00763A3F"/>
    <w:rsid w:val="0076439E"/>
    <w:rsid w:val="007731BA"/>
    <w:rsid w:val="007747C4"/>
    <w:rsid w:val="00780020"/>
    <w:rsid w:val="007817A7"/>
    <w:rsid w:val="00784B3A"/>
    <w:rsid w:val="00792622"/>
    <w:rsid w:val="00792AA8"/>
    <w:rsid w:val="00792ED1"/>
    <w:rsid w:val="007A1A60"/>
    <w:rsid w:val="007A7265"/>
    <w:rsid w:val="007A7560"/>
    <w:rsid w:val="007B3847"/>
    <w:rsid w:val="007B7FF0"/>
    <w:rsid w:val="007C40FC"/>
    <w:rsid w:val="007C6311"/>
    <w:rsid w:val="007D044E"/>
    <w:rsid w:val="007D0EA8"/>
    <w:rsid w:val="007D1BCA"/>
    <w:rsid w:val="007E1135"/>
    <w:rsid w:val="007E3E7E"/>
    <w:rsid w:val="007E4475"/>
    <w:rsid w:val="007E6962"/>
    <w:rsid w:val="007F1094"/>
    <w:rsid w:val="00802FCA"/>
    <w:rsid w:val="00803A9A"/>
    <w:rsid w:val="00803B65"/>
    <w:rsid w:val="008060C8"/>
    <w:rsid w:val="008219D4"/>
    <w:rsid w:val="008261FE"/>
    <w:rsid w:val="0083099B"/>
    <w:rsid w:val="00833D6B"/>
    <w:rsid w:val="00835AB7"/>
    <w:rsid w:val="00841A2E"/>
    <w:rsid w:val="00846077"/>
    <w:rsid w:val="00853A32"/>
    <w:rsid w:val="008569AF"/>
    <w:rsid w:val="00860E26"/>
    <w:rsid w:val="008624DD"/>
    <w:rsid w:val="008715E4"/>
    <w:rsid w:val="00872824"/>
    <w:rsid w:val="008759AE"/>
    <w:rsid w:val="00887547"/>
    <w:rsid w:val="00890C75"/>
    <w:rsid w:val="00891003"/>
    <w:rsid w:val="008911AB"/>
    <w:rsid w:val="008A3965"/>
    <w:rsid w:val="008A404A"/>
    <w:rsid w:val="008A7ADD"/>
    <w:rsid w:val="008A7F2F"/>
    <w:rsid w:val="008A7F35"/>
    <w:rsid w:val="008B0AAA"/>
    <w:rsid w:val="008B2A22"/>
    <w:rsid w:val="008B2D96"/>
    <w:rsid w:val="008B42E1"/>
    <w:rsid w:val="008C404E"/>
    <w:rsid w:val="008C79B7"/>
    <w:rsid w:val="008D5704"/>
    <w:rsid w:val="008D6FB7"/>
    <w:rsid w:val="008F14AB"/>
    <w:rsid w:val="008F2656"/>
    <w:rsid w:val="008F5A7C"/>
    <w:rsid w:val="008F6482"/>
    <w:rsid w:val="008F64B4"/>
    <w:rsid w:val="0090221E"/>
    <w:rsid w:val="00904311"/>
    <w:rsid w:val="00905D03"/>
    <w:rsid w:val="00910630"/>
    <w:rsid w:val="00911551"/>
    <w:rsid w:val="00931995"/>
    <w:rsid w:val="00931D72"/>
    <w:rsid w:val="009376CE"/>
    <w:rsid w:val="00937709"/>
    <w:rsid w:val="009402F7"/>
    <w:rsid w:val="00940E19"/>
    <w:rsid w:val="009410B2"/>
    <w:rsid w:val="00945B2B"/>
    <w:rsid w:val="009521D8"/>
    <w:rsid w:val="0095587D"/>
    <w:rsid w:val="0095598C"/>
    <w:rsid w:val="00961A42"/>
    <w:rsid w:val="00961B65"/>
    <w:rsid w:val="00980577"/>
    <w:rsid w:val="009810B3"/>
    <w:rsid w:val="009854C6"/>
    <w:rsid w:val="00985864"/>
    <w:rsid w:val="0099271A"/>
    <w:rsid w:val="009945F8"/>
    <w:rsid w:val="00997E8E"/>
    <w:rsid w:val="009A2D62"/>
    <w:rsid w:val="009A2F9D"/>
    <w:rsid w:val="009A49F2"/>
    <w:rsid w:val="009B4606"/>
    <w:rsid w:val="009B725A"/>
    <w:rsid w:val="009B7A55"/>
    <w:rsid w:val="009C2665"/>
    <w:rsid w:val="009D34E5"/>
    <w:rsid w:val="009E08FB"/>
    <w:rsid w:val="009E3E8D"/>
    <w:rsid w:val="009E48E5"/>
    <w:rsid w:val="009E6E7E"/>
    <w:rsid w:val="009F2E98"/>
    <w:rsid w:val="009F69FA"/>
    <w:rsid w:val="009F70B3"/>
    <w:rsid w:val="00A253DD"/>
    <w:rsid w:val="00A26134"/>
    <w:rsid w:val="00A416D1"/>
    <w:rsid w:val="00A4621D"/>
    <w:rsid w:val="00A52468"/>
    <w:rsid w:val="00A61E8F"/>
    <w:rsid w:val="00A62D77"/>
    <w:rsid w:val="00A679C1"/>
    <w:rsid w:val="00A70524"/>
    <w:rsid w:val="00A7243B"/>
    <w:rsid w:val="00A74B99"/>
    <w:rsid w:val="00A75B30"/>
    <w:rsid w:val="00A822C2"/>
    <w:rsid w:val="00A91985"/>
    <w:rsid w:val="00A9727A"/>
    <w:rsid w:val="00AA4169"/>
    <w:rsid w:val="00AA4F3D"/>
    <w:rsid w:val="00AA68C5"/>
    <w:rsid w:val="00AB0BF3"/>
    <w:rsid w:val="00AB0ECC"/>
    <w:rsid w:val="00AB10E3"/>
    <w:rsid w:val="00AC4050"/>
    <w:rsid w:val="00AC6F77"/>
    <w:rsid w:val="00AD5BE6"/>
    <w:rsid w:val="00AE0C30"/>
    <w:rsid w:val="00AE3A77"/>
    <w:rsid w:val="00AF0FDC"/>
    <w:rsid w:val="00AF1CE8"/>
    <w:rsid w:val="00AF5A68"/>
    <w:rsid w:val="00AF6C55"/>
    <w:rsid w:val="00B10B60"/>
    <w:rsid w:val="00B11182"/>
    <w:rsid w:val="00B11AB8"/>
    <w:rsid w:val="00B14C40"/>
    <w:rsid w:val="00B17115"/>
    <w:rsid w:val="00B178DD"/>
    <w:rsid w:val="00B17D4E"/>
    <w:rsid w:val="00B2504D"/>
    <w:rsid w:val="00B34D6F"/>
    <w:rsid w:val="00B417D2"/>
    <w:rsid w:val="00B46D2D"/>
    <w:rsid w:val="00B47343"/>
    <w:rsid w:val="00B57969"/>
    <w:rsid w:val="00B61846"/>
    <w:rsid w:val="00B64B3E"/>
    <w:rsid w:val="00B64F00"/>
    <w:rsid w:val="00B81B5B"/>
    <w:rsid w:val="00B835B9"/>
    <w:rsid w:val="00B928A6"/>
    <w:rsid w:val="00B9686B"/>
    <w:rsid w:val="00B97E43"/>
    <w:rsid w:val="00BB625C"/>
    <w:rsid w:val="00BC5C0E"/>
    <w:rsid w:val="00BC70A5"/>
    <w:rsid w:val="00BD19FB"/>
    <w:rsid w:val="00BD3158"/>
    <w:rsid w:val="00BD6515"/>
    <w:rsid w:val="00BD7EA0"/>
    <w:rsid w:val="00BF194C"/>
    <w:rsid w:val="00BF2488"/>
    <w:rsid w:val="00BF2F73"/>
    <w:rsid w:val="00BF3D92"/>
    <w:rsid w:val="00BF4F0C"/>
    <w:rsid w:val="00BF55B6"/>
    <w:rsid w:val="00BF75C2"/>
    <w:rsid w:val="00C005C6"/>
    <w:rsid w:val="00C01335"/>
    <w:rsid w:val="00C0447E"/>
    <w:rsid w:val="00C06188"/>
    <w:rsid w:val="00C10667"/>
    <w:rsid w:val="00C112CC"/>
    <w:rsid w:val="00C15B2A"/>
    <w:rsid w:val="00C178AA"/>
    <w:rsid w:val="00C200EB"/>
    <w:rsid w:val="00C2669C"/>
    <w:rsid w:val="00C30C25"/>
    <w:rsid w:val="00C41AF3"/>
    <w:rsid w:val="00C4347A"/>
    <w:rsid w:val="00C44C1B"/>
    <w:rsid w:val="00C47AEC"/>
    <w:rsid w:val="00C55F05"/>
    <w:rsid w:val="00C61786"/>
    <w:rsid w:val="00C64B8F"/>
    <w:rsid w:val="00C7586E"/>
    <w:rsid w:val="00C759BC"/>
    <w:rsid w:val="00C81486"/>
    <w:rsid w:val="00C81A67"/>
    <w:rsid w:val="00C82A26"/>
    <w:rsid w:val="00C86775"/>
    <w:rsid w:val="00C86C4F"/>
    <w:rsid w:val="00C9445B"/>
    <w:rsid w:val="00CA6893"/>
    <w:rsid w:val="00CB39B1"/>
    <w:rsid w:val="00CC459B"/>
    <w:rsid w:val="00CE3728"/>
    <w:rsid w:val="00CE6F20"/>
    <w:rsid w:val="00CF220F"/>
    <w:rsid w:val="00CF393E"/>
    <w:rsid w:val="00D00807"/>
    <w:rsid w:val="00D139E1"/>
    <w:rsid w:val="00D20262"/>
    <w:rsid w:val="00D21FF8"/>
    <w:rsid w:val="00D2515A"/>
    <w:rsid w:val="00D27311"/>
    <w:rsid w:val="00D34AF8"/>
    <w:rsid w:val="00D445D7"/>
    <w:rsid w:val="00D458DA"/>
    <w:rsid w:val="00D511E1"/>
    <w:rsid w:val="00D529EE"/>
    <w:rsid w:val="00D55851"/>
    <w:rsid w:val="00D60E93"/>
    <w:rsid w:val="00D66B45"/>
    <w:rsid w:val="00D700B1"/>
    <w:rsid w:val="00D767F1"/>
    <w:rsid w:val="00D81B41"/>
    <w:rsid w:val="00D82C33"/>
    <w:rsid w:val="00D8329D"/>
    <w:rsid w:val="00D83E8B"/>
    <w:rsid w:val="00D956D9"/>
    <w:rsid w:val="00DA30D5"/>
    <w:rsid w:val="00DA741F"/>
    <w:rsid w:val="00DB4C7D"/>
    <w:rsid w:val="00DC00E6"/>
    <w:rsid w:val="00DC39A9"/>
    <w:rsid w:val="00DC7D06"/>
    <w:rsid w:val="00DE006F"/>
    <w:rsid w:val="00DE00A5"/>
    <w:rsid w:val="00DF1617"/>
    <w:rsid w:val="00DF7A85"/>
    <w:rsid w:val="00E01083"/>
    <w:rsid w:val="00E0266E"/>
    <w:rsid w:val="00E03045"/>
    <w:rsid w:val="00E04A01"/>
    <w:rsid w:val="00E13ABD"/>
    <w:rsid w:val="00E16275"/>
    <w:rsid w:val="00E22AEB"/>
    <w:rsid w:val="00E3026C"/>
    <w:rsid w:val="00E33D68"/>
    <w:rsid w:val="00E346EE"/>
    <w:rsid w:val="00E45317"/>
    <w:rsid w:val="00E4654B"/>
    <w:rsid w:val="00E46F70"/>
    <w:rsid w:val="00E47463"/>
    <w:rsid w:val="00E5491D"/>
    <w:rsid w:val="00E566E3"/>
    <w:rsid w:val="00E56DFD"/>
    <w:rsid w:val="00E64C52"/>
    <w:rsid w:val="00E65171"/>
    <w:rsid w:val="00E7096E"/>
    <w:rsid w:val="00E837F0"/>
    <w:rsid w:val="00E849F2"/>
    <w:rsid w:val="00E8738C"/>
    <w:rsid w:val="00E918A0"/>
    <w:rsid w:val="00E95CED"/>
    <w:rsid w:val="00EA06F8"/>
    <w:rsid w:val="00EA467A"/>
    <w:rsid w:val="00EA6B46"/>
    <w:rsid w:val="00EB77FF"/>
    <w:rsid w:val="00EC260E"/>
    <w:rsid w:val="00EC700D"/>
    <w:rsid w:val="00ED0E3B"/>
    <w:rsid w:val="00ED2106"/>
    <w:rsid w:val="00ED600C"/>
    <w:rsid w:val="00EE15A6"/>
    <w:rsid w:val="00EE3E51"/>
    <w:rsid w:val="00EE695E"/>
    <w:rsid w:val="00EF3162"/>
    <w:rsid w:val="00EF7C32"/>
    <w:rsid w:val="00F11CEA"/>
    <w:rsid w:val="00F134A0"/>
    <w:rsid w:val="00F25CE1"/>
    <w:rsid w:val="00F43B0F"/>
    <w:rsid w:val="00F44AD5"/>
    <w:rsid w:val="00F44E86"/>
    <w:rsid w:val="00F5260A"/>
    <w:rsid w:val="00F52904"/>
    <w:rsid w:val="00F63475"/>
    <w:rsid w:val="00F6722D"/>
    <w:rsid w:val="00F7117A"/>
    <w:rsid w:val="00F72E34"/>
    <w:rsid w:val="00F740E5"/>
    <w:rsid w:val="00F7490B"/>
    <w:rsid w:val="00F80300"/>
    <w:rsid w:val="00F829FC"/>
    <w:rsid w:val="00F90BBF"/>
    <w:rsid w:val="00F911B5"/>
    <w:rsid w:val="00F94300"/>
    <w:rsid w:val="00FA0CE6"/>
    <w:rsid w:val="00FA1DCB"/>
    <w:rsid w:val="00FA570C"/>
    <w:rsid w:val="00FA6B52"/>
    <w:rsid w:val="00FB22B1"/>
    <w:rsid w:val="00FB332B"/>
    <w:rsid w:val="00FB4B92"/>
    <w:rsid w:val="00FC5C82"/>
    <w:rsid w:val="00FC6F2F"/>
    <w:rsid w:val="00FD0C08"/>
    <w:rsid w:val="00FE3801"/>
    <w:rsid w:val="00FE4712"/>
    <w:rsid w:val="00FE491C"/>
    <w:rsid w:val="00FE5FF6"/>
    <w:rsid w:val="00FE60A9"/>
    <w:rsid w:val="00FE7B7B"/>
    <w:rsid w:val="00FF2C56"/>
    <w:rsid w:val="00FF5BE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C4C2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3099B"/>
    <w:pPr>
      <w:spacing w:before="60"/>
      <w:jc w:val="both"/>
    </w:pPr>
    <w:rPr>
      <w:rFonts w:asciiTheme="majorHAnsi" w:hAnsiTheme="majorHAnsi"/>
      <w:sz w:val="22"/>
      <w:szCs w:val="24"/>
      <w:lang w:val="it-IT" w:eastAsia="it-IT"/>
    </w:rPr>
  </w:style>
  <w:style w:type="paragraph" w:styleId="Titolo1">
    <w:name w:val="heading 1"/>
    <w:aliases w:val="H1"/>
    <w:basedOn w:val="Normale"/>
    <w:next w:val="Normale"/>
    <w:link w:val="Titolo1Carattere"/>
    <w:qFormat/>
    <w:rsid w:val="00A91985"/>
    <w:pPr>
      <w:keepNext/>
      <w:numPr>
        <w:numId w:val="3"/>
      </w:numPr>
      <w:spacing w:before="240"/>
      <w:outlineLvl w:val="0"/>
    </w:pPr>
    <w:rPr>
      <w:b/>
      <w:kern w:val="28"/>
      <w:szCs w:val="20"/>
    </w:rPr>
  </w:style>
  <w:style w:type="paragraph" w:styleId="Titolo2">
    <w:name w:val="heading 2"/>
    <w:aliases w:val="H2,CAPITOLO,UNDERRUBRIK 1-2"/>
    <w:basedOn w:val="Normale"/>
    <w:next w:val="Normale"/>
    <w:link w:val="Titolo2Carattere"/>
    <w:qFormat/>
    <w:rsid w:val="00A91985"/>
    <w:pPr>
      <w:keepNext/>
      <w:numPr>
        <w:ilvl w:val="1"/>
        <w:numId w:val="3"/>
      </w:numPr>
      <w:spacing w:before="240" w:after="120"/>
      <w:outlineLvl w:val="1"/>
    </w:pPr>
    <w:rPr>
      <w:rFonts w:ascii="Arial" w:hAnsi="Arial" w:cs="Arial"/>
      <w:b/>
      <w:bCs/>
      <w:iCs/>
      <w:szCs w:val="28"/>
    </w:rPr>
  </w:style>
  <w:style w:type="paragraph" w:styleId="Titolo3">
    <w:name w:val="heading 3"/>
    <w:basedOn w:val="Normale"/>
    <w:next w:val="Normale"/>
    <w:link w:val="Titolo3Carattere"/>
    <w:qFormat/>
    <w:rsid w:val="00A91985"/>
    <w:pPr>
      <w:keepNext/>
      <w:numPr>
        <w:ilvl w:val="2"/>
        <w:numId w:val="3"/>
      </w:numPr>
      <w:spacing w:line="360" w:lineRule="atLeast"/>
      <w:outlineLvl w:val="2"/>
    </w:pPr>
    <w:rPr>
      <w:rFonts w:ascii="Arial" w:hAnsi="Arial"/>
      <w:b/>
      <w:i/>
      <w:szCs w:val="20"/>
    </w:rPr>
  </w:style>
  <w:style w:type="paragraph" w:styleId="Titolo4">
    <w:name w:val="heading 4"/>
    <w:basedOn w:val="Normale"/>
    <w:next w:val="Normale"/>
    <w:qFormat/>
    <w:rsid w:val="00A91985"/>
    <w:pPr>
      <w:keepNext/>
      <w:numPr>
        <w:ilvl w:val="3"/>
        <w:numId w:val="3"/>
      </w:numPr>
      <w:pBdr>
        <w:top w:val="single" w:sz="4" w:space="1" w:color="auto"/>
      </w:pBdr>
      <w:shd w:val="pct5" w:color="auto" w:fill="FFFFFF"/>
      <w:spacing w:before="240" w:after="60"/>
      <w:outlineLvl w:val="3"/>
    </w:pPr>
    <w:rPr>
      <w:rFonts w:ascii="Arial" w:hAnsi="Arial"/>
      <w:b/>
      <w:szCs w:val="20"/>
    </w:rPr>
  </w:style>
  <w:style w:type="paragraph" w:styleId="Titolo5">
    <w:name w:val="heading 5"/>
    <w:basedOn w:val="Normale"/>
    <w:next w:val="Normale"/>
    <w:qFormat/>
    <w:rsid w:val="00A91985"/>
    <w:pPr>
      <w:numPr>
        <w:ilvl w:val="4"/>
        <w:numId w:val="3"/>
      </w:numPr>
      <w:spacing w:before="240" w:after="60"/>
      <w:outlineLvl w:val="4"/>
    </w:pPr>
    <w:rPr>
      <w:rFonts w:ascii="Arial" w:hAnsi="Arial"/>
      <w:sz w:val="28"/>
      <w:szCs w:val="20"/>
    </w:rPr>
  </w:style>
  <w:style w:type="paragraph" w:styleId="Titolo6">
    <w:name w:val="heading 6"/>
    <w:basedOn w:val="Normale"/>
    <w:next w:val="Normale"/>
    <w:qFormat/>
    <w:rsid w:val="00A91985"/>
    <w:pPr>
      <w:numPr>
        <w:ilvl w:val="5"/>
        <w:numId w:val="3"/>
      </w:numPr>
      <w:spacing w:before="240" w:after="60"/>
      <w:outlineLvl w:val="5"/>
    </w:pPr>
    <w:rPr>
      <w:rFonts w:ascii="Arial" w:hAnsi="Arial"/>
      <w:i/>
      <w:szCs w:val="20"/>
    </w:rPr>
  </w:style>
  <w:style w:type="paragraph" w:styleId="Titolo7">
    <w:name w:val="heading 7"/>
    <w:basedOn w:val="Normale"/>
    <w:next w:val="Normale"/>
    <w:qFormat/>
    <w:rsid w:val="00A91985"/>
    <w:pPr>
      <w:numPr>
        <w:ilvl w:val="6"/>
        <w:numId w:val="3"/>
      </w:numPr>
      <w:spacing w:before="240" w:after="60"/>
      <w:outlineLvl w:val="6"/>
    </w:pPr>
    <w:rPr>
      <w:rFonts w:ascii="Arial" w:hAnsi="Arial"/>
      <w:sz w:val="20"/>
      <w:szCs w:val="20"/>
    </w:rPr>
  </w:style>
  <w:style w:type="paragraph" w:styleId="Titolo8">
    <w:name w:val="heading 8"/>
    <w:basedOn w:val="Normale"/>
    <w:next w:val="Normale"/>
    <w:qFormat/>
    <w:rsid w:val="00A91985"/>
    <w:pPr>
      <w:numPr>
        <w:ilvl w:val="7"/>
        <w:numId w:val="3"/>
      </w:numPr>
      <w:spacing w:before="240" w:after="60"/>
      <w:outlineLvl w:val="7"/>
    </w:pPr>
    <w:rPr>
      <w:rFonts w:ascii="Arial" w:hAnsi="Arial"/>
      <w:i/>
      <w:sz w:val="20"/>
      <w:szCs w:val="20"/>
    </w:rPr>
  </w:style>
  <w:style w:type="paragraph" w:styleId="Titolo9">
    <w:name w:val="heading 9"/>
    <w:basedOn w:val="Normale"/>
    <w:next w:val="Normale"/>
    <w:qFormat/>
    <w:rsid w:val="00A91985"/>
    <w:pPr>
      <w:numPr>
        <w:ilvl w:val="8"/>
        <w:numId w:val="3"/>
      </w:numPr>
      <w:spacing w:before="240" w:after="60"/>
      <w:outlineLvl w:val="8"/>
    </w:pPr>
    <w:rPr>
      <w:rFonts w:ascii="Arial" w:hAnsi="Arial"/>
      <w:i/>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BD019C"/>
  </w:style>
  <w:style w:type="character" w:styleId="Enfasigrassetto">
    <w:name w:val="Strong"/>
    <w:qFormat/>
    <w:rPr>
      <w:b/>
      <w:bCs/>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customStyle="1" w:styleId="Default">
    <w:name w:val="Default"/>
    <w:pPr>
      <w:autoSpaceDE w:val="0"/>
      <w:autoSpaceDN w:val="0"/>
      <w:adjustRightInd w:val="0"/>
    </w:pPr>
    <w:rPr>
      <w:color w:val="000000"/>
      <w:sz w:val="24"/>
      <w:szCs w:val="24"/>
      <w:lang w:val="it-IT" w:eastAsia="it-IT"/>
    </w:rPr>
  </w:style>
  <w:style w:type="paragraph" w:styleId="Rientrocorpodeltesto">
    <w:name w:val="Body Text Indent"/>
    <w:basedOn w:val="Normale"/>
    <w:pPr>
      <w:autoSpaceDE w:val="0"/>
      <w:autoSpaceDN w:val="0"/>
      <w:adjustRightInd w:val="0"/>
      <w:ind w:firstLine="708"/>
    </w:pPr>
  </w:style>
  <w:style w:type="character" w:styleId="Numeropagina">
    <w:name w:val="page number"/>
    <w:basedOn w:val="Carpredefinitoparagrafo"/>
  </w:style>
  <w:style w:type="paragraph" w:customStyle="1" w:styleId="testo">
    <w:name w:val="testo"/>
    <w:pPr>
      <w:jc w:val="both"/>
    </w:pPr>
    <w:rPr>
      <w:color w:val="000000"/>
      <w:sz w:val="24"/>
      <w:lang w:val="it-IT" w:eastAsia="it-IT"/>
    </w:rPr>
  </w:style>
  <w:style w:type="paragraph" w:customStyle="1" w:styleId="nuovonormale">
    <w:name w:val="nuovo normale"/>
    <w:basedOn w:val="testo"/>
    <w:pPr>
      <w:spacing w:before="120"/>
      <w:ind w:firstLine="284"/>
    </w:pPr>
    <w:rPr>
      <w:rFonts w:ascii="Arial" w:hAnsi="Arial"/>
    </w:rPr>
  </w:style>
  <w:style w:type="paragraph" w:customStyle="1" w:styleId="Puntato">
    <w:name w:val="Puntato"/>
    <w:basedOn w:val="Normale"/>
    <w:rsid w:val="0059273C"/>
    <w:pPr>
      <w:numPr>
        <w:numId w:val="1"/>
      </w:numPr>
    </w:pPr>
  </w:style>
  <w:style w:type="table" w:styleId="Grigliatabella">
    <w:name w:val="Table Grid"/>
    <w:basedOn w:val="Tabellanormale"/>
    <w:rsid w:val="008A2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qFormat/>
    <w:rsid w:val="00223F95"/>
    <w:pPr>
      <w:jc w:val="left"/>
    </w:pPr>
    <w:rPr>
      <w:bCs/>
      <w:szCs w:val="20"/>
    </w:rPr>
  </w:style>
  <w:style w:type="paragraph" w:styleId="Sommario2">
    <w:name w:val="toc 2"/>
    <w:basedOn w:val="Normale"/>
    <w:next w:val="Normale"/>
    <w:autoRedefine/>
    <w:uiPriority w:val="39"/>
    <w:semiHidden/>
    <w:rsid w:val="00C223D0"/>
    <w:pPr>
      <w:ind w:left="240"/>
    </w:pPr>
  </w:style>
  <w:style w:type="paragraph" w:styleId="Sommario1">
    <w:name w:val="toc 1"/>
    <w:basedOn w:val="Normale"/>
    <w:next w:val="Normale"/>
    <w:autoRedefine/>
    <w:uiPriority w:val="39"/>
    <w:semiHidden/>
    <w:rsid w:val="00C223D0"/>
  </w:style>
  <w:style w:type="character" w:styleId="Collegamentoipertestuale">
    <w:name w:val="Hyperlink"/>
    <w:rsid w:val="00C223D0"/>
    <w:rPr>
      <w:color w:val="0000FF"/>
      <w:u w:val="single"/>
    </w:rPr>
  </w:style>
  <w:style w:type="paragraph" w:customStyle="1" w:styleId="Separatore">
    <w:name w:val="Separatore"/>
    <w:basedOn w:val="Normale"/>
    <w:next w:val="Normale"/>
    <w:rsid w:val="00B55018"/>
    <w:pPr>
      <w:spacing w:before="0"/>
    </w:pPr>
    <w:rPr>
      <w:sz w:val="16"/>
      <w:szCs w:val="16"/>
    </w:rPr>
  </w:style>
  <w:style w:type="paragraph" w:customStyle="1" w:styleId="Norma">
    <w:name w:val="Norma"/>
    <w:basedOn w:val="Corpotesto"/>
    <w:rsid w:val="00346FFA"/>
    <w:pPr>
      <w:jc w:val="center"/>
    </w:pPr>
  </w:style>
  <w:style w:type="paragraph" w:customStyle="1" w:styleId="PuntatoNew">
    <w:name w:val="PuntatoNew"/>
    <w:basedOn w:val="Normale"/>
    <w:rsid w:val="00CC4BDD"/>
    <w:pPr>
      <w:numPr>
        <w:numId w:val="2"/>
      </w:numPr>
    </w:pPr>
  </w:style>
  <w:style w:type="paragraph" w:customStyle="1" w:styleId="Aaoeeu">
    <w:name w:val="Aaoeeu"/>
    <w:rsid w:val="005D25BF"/>
    <w:pPr>
      <w:widowControl w:val="0"/>
    </w:pPr>
    <w:rPr>
      <w:lang w:eastAsia="it-IT"/>
    </w:rPr>
  </w:style>
  <w:style w:type="character" w:customStyle="1" w:styleId="PidipaginaCarattere">
    <w:name w:val="Piè di pagina Carattere"/>
    <w:link w:val="Pidipagina"/>
    <w:rsid w:val="00022344"/>
    <w:rPr>
      <w:sz w:val="24"/>
      <w:szCs w:val="24"/>
      <w:lang w:eastAsia="it-IT"/>
    </w:rPr>
  </w:style>
  <w:style w:type="character" w:styleId="Rimandocommento">
    <w:name w:val="annotation reference"/>
    <w:semiHidden/>
    <w:rsid w:val="00922B97"/>
    <w:rPr>
      <w:sz w:val="16"/>
      <w:szCs w:val="16"/>
    </w:rPr>
  </w:style>
  <w:style w:type="paragraph" w:styleId="Testocommento">
    <w:name w:val="annotation text"/>
    <w:basedOn w:val="Normale"/>
    <w:semiHidden/>
    <w:rsid w:val="00922B97"/>
    <w:rPr>
      <w:sz w:val="20"/>
      <w:szCs w:val="20"/>
    </w:rPr>
  </w:style>
  <w:style w:type="paragraph" w:styleId="Soggettocommento">
    <w:name w:val="annotation subject"/>
    <w:basedOn w:val="Testocommento"/>
    <w:next w:val="Testocommento"/>
    <w:semiHidden/>
    <w:rsid w:val="00922B97"/>
    <w:rPr>
      <w:b/>
      <w:bCs/>
    </w:rPr>
  </w:style>
  <w:style w:type="paragraph" w:styleId="Testofumetto">
    <w:name w:val="Balloon Text"/>
    <w:basedOn w:val="Normale"/>
    <w:semiHidden/>
    <w:rsid w:val="00922B97"/>
    <w:rPr>
      <w:rFonts w:ascii="Tahoma" w:hAnsi="Tahoma"/>
      <w:sz w:val="16"/>
      <w:szCs w:val="16"/>
    </w:rPr>
  </w:style>
  <w:style w:type="paragraph" w:styleId="NormaleWeb">
    <w:name w:val="Normal (Web)"/>
    <w:basedOn w:val="Normale"/>
    <w:uiPriority w:val="99"/>
    <w:rsid w:val="005C6B87"/>
    <w:pPr>
      <w:spacing w:beforeLines="1" w:before="0" w:afterLines="1"/>
      <w:jc w:val="left"/>
    </w:pPr>
    <w:rPr>
      <w:rFonts w:ascii="Times" w:hAnsi="Times"/>
      <w:sz w:val="20"/>
      <w:szCs w:val="20"/>
      <w:lang w:val="en-US" w:eastAsia="en-US"/>
    </w:rPr>
  </w:style>
  <w:style w:type="paragraph" w:styleId="Sommario3">
    <w:name w:val="toc 3"/>
    <w:basedOn w:val="Normale"/>
    <w:next w:val="Normale"/>
    <w:autoRedefine/>
    <w:uiPriority w:val="39"/>
    <w:rsid w:val="00217C74"/>
    <w:pPr>
      <w:ind w:left="480"/>
    </w:pPr>
  </w:style>
  <w:style w:type="paragraph" w:styleId="Mappadocumento">
    <w:name w:val="Document Map"/>
    <w:basedOn w:val="Normale"/>
    <w:link w:val="MappadocumentoCarattere"/>
    <w:rsid w:val="00532B84"/>
    <w:rPr>
      <w:rFonts w:ascii="Lucida Grande" w:hAnsi="Lucida Grande"/>
    </w:rPr>
  </w:style>
  <w:style w:type="character" w:customStyle="1" w:styleId="MappadocumentoCarattere">
    <w:name w:val="Mappa documento Carattere"/>
    <w:link w:val="Mappadocumento"/>
    <w:rsid w:val="00532B84"/>
    <w:rPr>
      <w:rFonts w:ascii="Lucida Grande" w:hAnsi="Lucida Grande"/>
      <w:sz w:val="24"/>
      <w:szCs w:val="24"/>
      <w:lang w:eastAsia="it-IT"/>
    </w:rPr>
  </w:style>
  <w:style w:type="character" w:customStyle="1" w:styleId="Titolo1Carattere">
    <w:name w:val="Titolo 1 Carattere"/>
    <w:aliases w:val="H1 Carattere"/>
    <w:link w:val="Titolo1"/>
    <w:rsid w:val="00A91985"/>
    <w:rPr>
      <w:rFonts w:asciiTheme="majorHAnsi" w:hAnsiTheme="majorHAnsi"/>
      <w:b/>
      <w:kern w:val="28"/>
      <w:sz w:val="24"/>
      <w:lang w:val="it-IT" w:eastAsia="it-IT"/>
    </w:rPr>
  </w:style>
  <w:style w:type="character" w:customStyle="1" w:styleId="Titolo2Carattere">
    <w:name w:val="Titolo 2 Carattere"/>
    <w:aliases w:val="H2 Carattere,CAPITOLO Carattere,UNDERRUBRIK 1-2 Carattere"/>
    <w:link w:val="Titolo2"/>
    <w:rsid w:val="00A91985"/>
    <w:rPr>
      <w:rFonts w:ascii="Arial" w:hAnsi="Arial" w:cs="Arial"/>
      <w:b/>
      <w:bCs/>
      <w:iCs/>
      <w:sz w:val="24"/>
      <w:szCs w:val="28"/>
      <w:lang w:val="it-IT" w:eastAsia="it-IT"/>
    </w:rPr>
  </w:style>
  <w:style w:type="character" w:customStyle="1" w:styleId="Titolo3Carattere">
    <w:name w:val="Titolo 3 Carattere"/>
    <w:link w:val="Titolo3"/>
    <w:rsid w:val="00A91985"/>
    <w:rPr>
      <w:rFonts w:ascii="Arial" w:hAnsi="Arial"/>
      <w:b/>
      <w:i/>
      <w:sz w:val="24"/>
      <w:lang w:val="it-IT" w:eastAsia="it-IT"/>
    </w:rPr>
  </w:style>
  <w:style w:type="character" w:customStyle="1" w:styleId="CorpotestoCarattere">
    <w:name w:val="Corpo testo Carattere"/>
    <w:link w:val="Corpotesto"/>
    <w:rsid w:val="000504D8"/>
    <w:rPr>
      <w:sz w:val="22"/>
      <w:szCs w:val="24"/>
      <w:lang w:val="it-IT" w:eastAsia="it-IT"/>
    </w:rPr>
  </w:style>
  <w:style w:type="paragraph" w:styleId="Indicedellefigure">
    <w:name w:val="table of figures"/>
    <w:basedOn w:val="Normale"/>
    <w:next w:val="Normale"/>
    <w:rsid w:val="00BB7724"/>
    <w:pPr>
      <w:ind w:left="480" w:hanging="480"/>
    </w:pPr>
  </w:style>
  <w:style w:type="paragraph" w:styleId="Paragrafoelenco">
    <w:name w:val="List Paragraph"/>
    <w:basedOn w:val="Normale"/>
    <w:uiPriority w:val="34"/>
    <w:qFormat/>
    <w:rsid w:val="005C62AC"/>
    <w:pPr>
      <w:spacing w:before="0" w:after="200" w:line="276" w:lineRule="auto"/>
      <w:ind w:left="720"/>
      <w:contextualSpacing/>
      <w:jc w:val="left"/>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2340">
      <w:bodyDiv w:val="1"/>
      <w:marLeft w:val="0"/>
      <w:marRight w:val="0"/>
      <w:marTop w:val="0"/>
      <w:marBottom w:val="0"/>
      <w:divBdr>
        <w:top w:val="none" w:sz="0" w:space="0" w:color="auto"/>
        <w:left w:val="none" w:sz="0" w:space="0" w:color="auto"/>
        <w:bottom w:val="none" w:sz="0" w:space="0" w:color="auto"/>
        <w:right w:val="none" w:sz="0" w:space="0" w:color="auto"/>
      </w:divBdr>
      <w:divsChild>
        <w:div w:id="730924196">
          <w:marLeft w:val="0"/>
          <w:marRight w:val="0"/>
          <w:marTop w:val="0"/>
          <w:marBottom w:val="0"/>
          <w:divBdr>
            <w:top w:val="none" w:sz="0" w:space="0" w:color="auto"/>
            <w:left w:val="none" w:sz="0" w:space="0" w:color="auto"/>
            <w:bottom w:val="none" w:sz="0" w:space="0" w:color="auto"/>
            <w:right w:val="none" w:sz="0" w:space="0" w:color="auto"/>
          </w:divBdr>
          <w:divsChild>
            <w:div w:id="1243954515">
              <w:marLeft w:val="0"/>
              <w:marRight w:val="0"/>
              <w:marTop w:val="0"/>
              <w:marBottom w:val="0"/>
              <w:divBdr>
                <w:top w:val="none" w:sz="0" w:space="0" w:color="auto"/>
                <w:left w:val="none" w:sz="0" w:space="0" w:color="auto"/>
                <w:bottom w:val="none" w:sz="0" w:space="0" w:color="auto"/>
                <w:right w:val="none" w:sz="0" w:space="0" w:color="auto"/>
              </w:divBdr>
              <w:divsChild>
                <w:div w:id="115660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5657">
      <w:bodyDiv w:val="1"/>
      <w:marLeft w:val="0"/>
      <w:marRight w:val="0"/>
      <w:marTop w:val="0"/>
      <w:marBottom w:val="0"/>
      <w:divBdr>
        <w:top w:val="none" w:sz="0" w:space="0" w:color="auto"/>
        <w:left w:val="none" w:sz="0" w:space="0" w:color="auto"/>
        <w:bottom w:val="none" w:sz="0" w:space="0" w:color="auto"/>
        <w:right w:val="none" w:sz="0" w:space="0" w:color="auto"/>
      </w:divBdr>
    </w:div>
    <w:div w:id="198976496">
      <w:bodyDiv w:val="1"/>
      <w:marLeft w:val="0"/>
      <w:marRight w:val="0"/>
      <w:marTop w:val="0"/>
      <w:marBottom w:val="0"/>
      <w:divBdr>
        <w:top w:val="none" w:sz="0" w:space="0" w:color="auto"/>
        <w:left w:val="none" w:sz="0" w:space="0" w:color="auto"/>
        <w:bottom w:val="none" w:sz="0" w:space="0" w:color="auto"/>
        <w:right w:val="none" w:sz="0" w:space="0" w:color="auto"/>
      </w:divBdr>
      <w:divsChild>
        <w:div w:id="98456836">
          <w:marLeft w:val="0"/>
          <w:marRight w:val="0"/>
          <w:marTop w:val="0"/>
          <w:marBottom w:val="0"/>
          <w:divBdr>
            <w:top w:val="none" w:sz="0" w:space="0" w:color="auto"/>
            <w:left w:val="none" w:sz="0" w:space="0" w:color="auto"/>
            <w:bottom w:val="none" w:sz="0" w:space="0" w:color="auto"/>
            <w:right w:val="none" w:sz="0" w:space="0" w:color="auto"/>
          </w:divBdr>
          <w:divsChild>
            <w:div w:id="1447122286">
              <w:marLeft w:val="0"/>
              <w:marRight w:val="0"/>
              <w:marTop w:val="0"/>
              <w:marBottom w:val="0"/>
              <w:divBdr>
                <w:top w:val="none" w:sz="0" w:space="0" w:color="auto"/>
                <w:left w:val="none" w:sz="0" w:space="0" w:color="auto"/>
                <w:bottom w:val="none" w:sz="0" w:space="0" w:color="auto"/>
                <w:right w:val="none" w:sz="0" w:space="0" w:color="auto"/>
              </w:divBdr>
              <w:divsChild>
                <w:div w:id="12202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55933">
      <w:bodyDiv w:val="1"/>
      <w:marLeft w:val="0"/>
      <w:marRight w:val="0"/>
      <w:marTop w:val="0"/>
      <w:marBottom w:val="0"/>
      <w:divBdr>
        <w:top w:val="none" w:sz="0" w:space="0" w:color="auto"/>
        <w:left w:val="none" w:sz="0" w:space="0" w:color="auto"/>
        <w:bottom w:val="none" w:sz="0" w:space="0" w:color="auto"/>
        <w:right w:val="none" w:sz="0" w:space="0" w:color="auto"/>
      </w:divBdr>
      <w:divsChild>
        <w:div w:id="740754799">
          <w:marLeft w:val="0"/>
          <w:marRight w:val="0"/>
          <w:marTop w:val="0"/>
          <w:marBottom w:val="0"/>
          <w:divBdr>
            <w:top w:val="none" w:sz="0" w:space="0" w:color="auto"/>
            <w:left w:val="none" w:sz="0" w:space="0" w:color="auto"/>
            <w:bottom w:val="none" w:sz="0" w:space="0" w:color="auto"/>
            <w:right w:val="none" w:sz="0" w:space="0" w:color="auto"/>
          </w:divBdr>
          <w:divsChild>
            <w:div w:id="143862071">
              <w:marLeft w:val="0"/>
              <w:marRight w:val="0"/>
              <w:marTop w:val="0"/>
              <w:marBottom w:val="0"/>
              <w:divBdr>
                <w:top w:val="none" w:sz="0" w:space="0" w:color="auto"/>
                <w:left w:val="none" w:sz="0" w:space="0" w:color="auto"/>
                <w:bottom w:val="none" w:sz="0" w:space="0" w:color="auto"/>
                <w:right w:val="none" w:sz="0" w:space="0" w:color="auto"/>
              </w:divBdr>
              <w:divsChild>
                <w:div w:id="17618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329752">
      <w:bodyDiv w:val="1"/>
      <w:marLeft w:val="0"/>
      <w:marRight w:val="0"/>
      <w:marTop w:val="0"/>
      <w:marBottom w:val="0"/>
      <w:divBdr>
        <w:top w:val="none" w:sz="0" w:space="0" w:color="auto"/>
        <w:left w:val="none" w:sz="0" w:space="0" w:color="auto"/>
        <w:bottom w:val="none" w:sz="0" w:space="0" w:color="auto"/>
        <w:right w:val="none" w:sz="0" w:space="0" w:color="auto"/>
      </w:divBdr>
    </w:div>
    <w:div w:id="485052051">
      <w:bodyDiv w:val="1"/>
      <w:marLeft w:val="0"/>
      <w:marRight w:val="0"/>
      <w:marTop w:val="0"/>
      <w:marBottom w:val="0"/>
      <w:divBdr>
        <w:top w:val="none" w:sz="0" w:space="0" w:color="auto"/>
        <w:left w:val="none" w:sz="0" w:space="0" w:color="auto"/>
        <w:bottom w:val="none" w:sz="0" w:space="0" w:color="auto"/>
        <w:right w:val="none" w:sz="0" w:space="0" w:color="auto"/>
      </w:divBdr>
      <w:divsChild>
        <w:div w:id="1038163160">
          <w:marLeft w:val="0"/>
          <w:marRight w:val="0"/>
          <w:marTop w:val="0"/>
          <w:marBottom w:val="0"/>
          <w:divBdr>
            <w:top w:val="none" w:sz="0" w:space="0" w:color="auto"/>
            <w:left w:val="none" w:sz="0" w:space="0" w:color="auto"/>
            <w:bottom w:val="none" w:sz="0" w:space="0" w:color="auto"/>
            <w:right w:val="none" w:sz="0" w:space="0" w:color="auto"/>
          </w:divBdr>
          <w:divsChild>
            <w:div w:id="2056999867">
              <w:marLeft w:val="0"/>
              <w:marRight w:val="0"/>
              <w:marTop w:val="0"/>
              <w:marBottom w:val="0"/>
              <w:divBdr>
                <w:top w:val="none" w:sz="0" w:space="0" w:color="auto"/>
                <w:left w:val="none" w:sz="0" w:space="0" w:color="auto"/>
                <w:bottom w:val="none" w:sz="0" w:space="0" w:color="auto"/>
                <w:right w:val="none" w:sz="0" w:space="0" w:color="auto"/>
              </w:divBdr>
              <w:divsChild>
                <w:div w:id="7348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78825">
      <w:bodyDiv w:val="1"/>
      <w:marLeft w:val="0"/>
      <w:marRight w:val="0"/>
      <w:marTop w:val="0"/>
      <w:marBottom w:val="0"/>
      <w:divBdr>
        <w:top w:val="none" w:sz="0" w:space="0" w:color="auto"/>
        <w:left w:val="none" w:sz="0" w:space="0" w:color="auto"/>
        <w:bottom w:val="none" w:sz="0" w:space="0" w:color="auto"/>
        <w:right w:val="none" w:sz="0" w:space="0" w:color="auto"/>
      </w:divBdr>
      <w:divsChild>
        <w:div w:id="487939062">
          <w:marLeft w:val="0"/>
          <w:marRight w:val="0"/>
          <w:marTop w:val="0"/>
          <w:marBottom w:val="0"/>
          <w:divBdr>
            <w:top w:val="none" w:sz="0" w:space="0" w:color="auto"/>
            <w:left w:val="none" w:sz="0" w:space="0" w:color="auto"/>
            <w:bottom w:val="none" w:sz="0" w:space="0" w:color="auto"/>
            <w:right w:val="none" w:sz="0" w:space="0" w:color="auto"/>
          </w:divBdr>
          <w:divsChild>
            <w:div w:id="1076823501">
              <w:marLeft w:val="0"/>
              <w:marRight w:val="0"/>
              <w:marTop w:val="0"/>
              <w:marBottom w:val="0"/>
              <w:divBdr>
                <w:top w:val="none" w:sz="0" w:space="0" w:color="auto"/>
                <w:left w:val="none" w:sz="0" w:space="0" w:color="auto"/>
                <w:bottom w:val="none" w:sz="0" w:space="0" w:color="auto"/>
                <w:right w:val="none" w:sz="0" w:space="0" w:color="auto"/>
              </w:divBdr>
              <w:divsChild>
                <w:div w:id="8150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66339">
      <w:bodyDiv w:val="1"/>
      <w:marLeft w:val="0"/>
      <w:marRight w:val="0"/>
      <w:marTop w:val="0"/>
      <w:marBottom w:val="0"/>
      <w:divBdr>
        <w:top w:val="none" w:sz="0" w:space="0" w:color="auto"/>
        <w:left w:val="none" w:sz="0" w:space="0" w:color="auto"/>
        <w:bottom w:val="none" w:sz="0" w:space="0" w:color="auto"/>
        <w:right w:val="none" w:sz="0" w:space="0" w:color="auto"/>
      </w:divBdr>
      <w:divsChild>
        <w:div w:id="671686792">
          <w:marLeft w:val="0"/>
          <w:marRight w:val="0"/>
          <w:marTop w:val="0"/>
          <w:marBottom w:val="0"/>
          <w:divBdr>
            <w:top w:val="none" w:sz="0" w:space="0" w:color="auto"/>
            <w:left w:val="none" w:sz="0" w:space="0" w:color="auto"/>
            <w:bottom w:val="none" w:sz="0" w:space="0" w:color="auto"/>
            <w:right w:val="none" w:sz="0" w:space="0" w:color="auto"/>
          </w:divBdr>
          <w:divsChild>
            <w:div w:id="368720744">
              <w:marLeft w:val="0"/>
              <w:marRight w:val="0"/>
              <w:marTop w:val="0"/>
              <w:marBottom w:val="0"/>
              <w:divBdr>
                <w:top w:val="none" w:sz="0" w:space="0" w:color="auto"/>
                <w:left w:val="none" w:sz="0" w:space="0" w:color="auto"/>
                <w:bottom w:val="none" w:sz="0" w:space="0" w:color="auto"/>
                <w:right w:val="none" w:sz="0" w:space="0" w:color="auto"/>
              </w:divBdr>
              <w:divsChild>
                <w:div w:id="84359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3364">
      <w:bodyDiv w:val="1"/>
      <w:marLeft w:val="0"/>
      <w:marRight w:val="0"/>
      <w:marTop w:val="0"/>
      <w:marBottom w:val="0"/>
      <w:divBdr>
        <w:top w:val="none" w:sz="0" w:space="0" w:color="auto"/>
        <w:left w:val="none" w:sz="0" w:space="0" w:color="auto"/>
        <w:bottom w:val="none" w:sz="0" w:space="0" w:color="auto"/>
        <w:right w:val="none" w:sz="0" w:space="0" w:color="auto"/>
      </w:divBdr>
    </w:div>
    <w:div w:id="714429913">
      <w:bodyDiv w:val="1"/>
      <w:marLeft w:val="0"/>
      <w:marRight w:val="0"/>
      <w:marTop w:val="0"/>
      <w:marBottom w:val="0"/>
      <w:divBdr>
        <w:top w:val="none" w:sz="0" w:space="0" w:color="auto"/>
        <w:left w:val="none" w:sz="0" w:space="0" w:color="auto"/>
        <w:bottom w:val="none" w:sz="0" w:space="0" w:color="auto"/>
        <w:right w:val="none" w:sz="0" w:space="0" w:color="auto"/>
      </w:divBdr>
    </w:div>
    <w:div w:id="821308645">
      <w:bodyDiv w:val="1"/>
      <w:marLeft w:val="0"/>
      <w:marRight w:val="0"/>
      <w:marTop w:val="0"/>
      <w:marBottom w:val="0"/>
      <w:divBdr>
        <w:top w:val="none" w:sz="0" w:space="0" w:color="auto"/>
        <w:left w:val="none" w:sz="0" w:space="0" w:color="auto"/>
        <w:bottom w:val="none" w:sz="0" w:space="0" w:color="auto"/>
        <w:right w:val="none" w:sz="0" w:space="0" w:color="auto"/>
      </w:divBdr>
      <w:divsChild>
        <w:div w:id="1217401378">
          <w:marLeft w:val="0"/>
          <w:marRight w:val="0"/>
          <w:marTop w:val="0"/>
          <w:marBottom w:val="0"/>
          <w:divBdr>
            <w:top w:val="none" w:sz="0" w:space="0" w:color="auto"/>
            <w:left w:val="none" w:sz="0" w:space="0" w:color="auto"/>
            <w:bottom w:val="none" w:sz="0" w:space="0" w:color="auto"/>
            <w:right w:val="none" w:sz="0" w:space="0" w:color="auto"/>
          </w:divBdr>
          <w:divsChild>
            <w:div w:id="900411951">
              <w:marLeft w:val="0"/>
              <w:marRight w:val="0"/>
              <w:marTop w:val="0"/>
              <w:marBottom w:val="0"/>
              <w:divBdr>
                <w:top w:val="none" w:sz="0" w:space="0" w:color="auto"/>
                <w:left w:val="none" w:sz="0" w:space="0" w:color="auto"/>
                <w:bottom w:val="none" w:sz="0" w:space="0" w:color="auto"/>
                <w:right w:val="none" w:sz="0" w:space="0" w:color="auto"/>
              </w:divBdr>
              <w:divsChild>
                <w:div w:id="2146778438">
                  <w:marLeft w:val="0"/>
                  <w:marRight w:val="0"/>
                  <w:marTop w:val="0"/>
                  <w:marBottom w:val="0"/>
                  <w:divBdr>
                    <w:top w:val="none" w:sz="0" w:space="0" w:color="auto"/>
                    <w:left w:val="none" w:sz="0" w:space="0" w:color="auto"/>
                    <w:bottom w:val="none" w:sz="0" w:space="0" w:color="auto"/>
                    <w:right w:val="none" w:sz="0" w:space="0" w:color="auto"/>
                  </w:divBdr>
                </w:div>
              </w:divsChild>
            </w:div>
            <w:div w:id="1074402280">
              <w:marLeft w:val="0"/>
              <w:marRight w:val="0"/>
              <w:marTop w:val="0"/>
              <w:marBottom w:val="0"/>
              <w:divBdr>
                <w:top w:val="none" w:sz="0" w:space="0" w:color="auto"/>
                <w:left w:val="none" w:sz="0" w:space="0" w:color="auto"/>
                <w:bottom w:val="none" w:sz="0" w:space="0" w:color="auto"/>
                <w:right w:val="none" w:sz="0" w:space="0" w:color="auto"/>
              </w:divBdr>
              <w:divsChild>
                <w:div w:id="10821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4968">
      <w:bodyDiv w:val="1"/>
      <w:marLeft w:val="0"/>
      <w:marRight w:val="0"/>
      <w:marTop w:val="0"/>
      <w:marBottom w:val="0"/>
      <w:divBdr>
        <w:top w:val="none" w:sz="0" w:space="0" w:color="auto"/>
        <w:left w:val="none" w:sz="0" w:space="0" w:color="auto"/>
        <w:bottom w:val="none" w:sz="0" w:space="0" w:color="auto"/>
        <w:right w:val="none" w:sz="0" w:space="0" w:color="auto"/>
      </w:divBdr>
    </w:div>
    <w:div w:id="994798617">
      <w:bodyDiv w:val="1"/>
      <w:marLeft w:val="0"/>
      <w:marRight w:val="0"/>
      <w:marTop w:val="0"/>
      <w:marBottom w:val="0"/>
      <w:divBdr>
        <w:top w:val="none" w:sz="0" w:space="0" w:color="auto"/>
        <w:left w:val="none" w:sz="0" w:space="0" w:color="auto"/>
        <w:bottom w:val="none" w:sz="0" w:space="0" w:color="auto"/>
        <w:right w:val="none" w:sz="0" w:space="0" w:color="auto"/>
      </w:divBdr>
    </w:div>
    <w:div w:id="1000961723">
      <w:bodyDiv w:val="1"/>
      <w:marLeft w:val="0"/>
      <w:marRight w:val="0"/>
      <w:marTop w:val="0"/>
      <w:marBottom w:val="0"/>
      <w:divBdr>
        <w:top w:val="none" w:sz="0" w:space="0" w:color="auto"/>
        <w:left w:val="none" w:sz="0" w:space="0" w:color="auto"/>
        <w:bottom w:val="none" w:sz="0" w:space="0" w:color="auto"/>
        <w:right w:val="none" w:sz="0" w:space="0" w:color="auto"/>
      </w:divBdr>
      <w:divsChild>
        <w:div w:id="1445072088">
          <w:marLeft w:val="0"/>
          <w:marRight w:val="0"/>
          <w:marTop w:val="0"/>
          <w:marBottom w:val="0"/>
          <w:divBdr>
            <w:top w:val="none" w:sz="0" w:space="0" w:color="auto"/>
            <w:left w:val="none" w:sz="0" w:space="0" w:color="auto"/>
            <w:bottom w:val="none" w:sz="0" w:space="0" w:color="auto"/>
            <w:right w:val="none" w:sz="0" w:space="0" w:color="auto"/>
          </w:divBdr>
          <w:divsChild>
            <w:div w:id="1521695930">
              <w:marLeft w:val="0"/>
              <w:marRight w:val="0"/>
              <w:marTop w:val="0"/>
              <w:marBottom w:val="0"/>
              <w:divBdr>
                <w:top w:val="none" w:sz="0" w:space="0" w:color="auto"/>
                <w:left w:val="none" w:sz="0" w:space="0" w:color="auto"/>
                <w:bottom w:val="none" w:sz="0" w:space="0" w:color="auto"/>
                <w:right w:val="none" w:sz="0" w:space="0" w:color="auto"/>
              </w:divBdr>
              <w:divsChild>
                <w:div w:id="2227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62168">
      <w:bodyDiv w:val="1"/>
      <w:marLeft w:val="0"/>
      <w:marRight w:val="0"/>
      <w:marTop w:val="0"/>
      <w:marBottom w:val="0"/>
      <w:divBdr>
        <w:top w:val="none" w:sz="0" w:space="0" w:color="auto"/>
        <w:left w:val="none" w:sz="0" w:space="0" w:color="auto"/>
        <w:bottom w:val="none" w:sz="0" w:space="0" w:color="auto"/>
        <w:right w:val="none" w:sz="0" w:space="0" w:color="auto"/>
      </w:divBdr>
    </w:div>
    <w:div w:id="1181360030">
      <w:bodyDiv w:val="1"/>
      <w:marLeft w:val="0"/>
      <w:marRight w:val="0"/>
      <w:marTop w:val="0"/>
      <w:marBottom w:val="0"/>
      <w:divBdr>
        <w:top w:val="none" w:sz="0" w:space="0" w:color="auto"/>
        <w:left w:val="none" w:sz="0" w:space="0" w:color="auto"/>
        <w:bottom w:val="none" w:sz="0" w:space="0" w:color="auto"/>
        <w:right w:val="none" w:sz="0" w:space="0" w:color="auto"/>
      </w:divBdr>
    </w:div>
    <w:div w:id="1200512446">
      <w:bodyDiv w:val="1"/>
      <w:marLeft w:val="0"/>
      <w:marRight w:val="0"/>
      <w:marTop w:val="0"/>
      <w:marBottom w:val="0"/>
      <w:divBdr>
        <w:top w:val="none" w:sz="0" w:space="0" w:color="auto"/>
        <w:left w:val="none" w:sz="0" w:space="0" w:color="auto"/>
        <w:bottom w:val="none" w:sz="0" w:space="0" w:color="auto"/>
        <w:right w:val="none" w:sz="0" w:space="0" w:color="auto"/>
      </w:divBdr>
    </w:div>
    <w:div w:id="1283154513">
      <w:bodyDiv w:val="1"/>
      <w:marLeft w:val="0"/>
      <w:marRight w:val="0"/>
      <w:marTop w:val="0"/>
      <w:marBottom w:val="0"/>
      <w:divBdr>
        <w:top w:val="none" w:sz="0" w:space="0" w:color="auto"/>
        <w:left w:val="none" w:sz="0" w:space="0" w:color="auto"/>
        <w:bottom w:val="none" w:sz="0" w:space="0" w:color="auto"/>
        <w:right w:val="none" w:sz="0" w:space="0" w:color="auto"/>
      </w:divBdr>
    </w:div>
    <w:div w:id="1330212762">
      <w:bodyDiv w:val="1"/>
      <w:marLeft w:val="0"/>
      <w:marRight w:val="0"/>
      <w:marTop w:val="0"/>
      <w:marBottom w:val="0"/>
      <w:divBdr>
        <w:top w:val="none" w:sz="0" w:space="0" w:color="auto"/>
        <w:left w:val="none" w:sz="0" w:space="0" w:color="auto"/>
        <w:bottom w:val="none" w:sz="0" w:space="0" w:color="auto"/>
        <w:right w:val="none" w:sz="0" w:space="0" w:color="auto"/>
      </w:divBdr>
    </w:div>
    <w:div w:id="1381129729">
      <w:bodyDiv w:val="1"/>
      <w:marLeft w:val="0"/>
      <w:marRight w:val="0"/>
      <w:marTop w:val="0"/>
      <w:marBottom w:val="0"/>
      <w:divBdr>
        <w:top w:val="none" w:sz="0" w:space="0" w:color="auto"/>
        <w:left w:val="none" w:sz="0" w:space="0" w:color="auto"/>
        <w:bottom w:val="none" w:sz="0" w:space="0" w:color="auto"/>
        <w:right w:val="none" w:sz="0" w:space="0" w:color="auto"/>
      </w:divBdr>
      <w:divsChild>
        <w:div w:id="642001531">
          <w:marLeft w:val="0"/>
          <w:marRight w:val="0"/>
          <w:marTop w:val="0"/>
          <w:marBottom w:val="0"/>
          <w:divBdr>
            <w:top w:val="none" w:sz="0" w:space="0" w:color="auto"/>
            <w:left w:val="none" w:sz="0" w:space="0" w:color="auto"/>
            <w:bottom w:val="none" w:sz="0" w:space="0" w:color="auto"/>
            <w:right w:val="none" w:sz="0" w:space="0" w:color="auto"/>
          </w:divBdr>
          <w:divsChild>
            <w:div w:id="1955870208">
              <w:marLeft w:val="0"/>
              <w:marRight w:val="0"/>
              <w:marTop w:val="0"/>
              <w:marBottom w:val="0"/>
              <w:divBdr>
                <w:top w:val="none" w:sz="0" w:space="0" w:color="auto"/>
                <w:left w:val="none" w:sz="0" w:space="0" w:color="auto"/>
                <w:bottom w:val="none" w:sz="0" w:space="0" w:color="auto"/>
                <w:right w:val="none" w:sz="0" w:space="0" w:color="auto"/>
              </w:divBdr>
              <w:divsChild>
                <w:div w:id="6263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20450">
      <w:bodyDiv w:val="1"/>
      <w:marLeft w:val="0"/>
      <w:marRight w:val="0"/>
      <w:marTop w:val="0"/>
      <w:marBottom w:val="0"/>
      <w:divBdr>
        <w:top w:val="none" w:sz="0" w:space="0" w:color="auto"/>
        <w:left w:val="none" w:sz="0" w:space="0" w:color="auto"/>
        <w:bottom w:val="none" w:sz="0" w:space="0" w:color="auto"/>
        <w:right w:val="none" w:sz="0" w:space="0" w:color="auto"/>
      </w:divBdr>
    </w:div>
    <w:div w:id="1535653671">
      <w:bodyDiv w:val="1"/>
      <w:marLeft w:val="0"/>
      <w:marRight w:val="0"/>
      <w:marTop w:val="0"/>
      <w:marBottom w:val="0"/>
      <w:divBdr>
        <w:top w:val="none" w:sz="0" w:space="0" w:color="auto"/>
        <w:left w:val="none" w:sz="0" w:space="0" w:color="auto"/>
        <w:bottom w:val="none" w:sz="0" w:space="0" w:color="auto"/>
        <w:right w:val="none" w:sz="0" w:space="0" w:color="auto"/>
      </w:divBdr>
    </w:div>
    <w:div w:id="1692341934">
      <w:bodyDiv w:val="1"/>
      <w:marLeft w:val="0"/>
      <w:marRight w:val="0"/>
      <w:marTop w:val="0"/>
      <w:marBottom w:val="0"/>
      <w:divBdr>
        <w:top w:val="none" w:sz="0" w:space="0" w:color="auto"/>
        <w:left w:val="none" w:sz="0" w:space="0" w:color="auto"/>
        <w:bottom w:val="none" w:sz="0" w:space="0" w:color="auto"/>
        <w:right w:val="none" w:sz="0" w:space="0" w:color="auto"/>
      </w:divBdr>
    </w:div>
    <w:div w:id="1700351810">
      <w:bodyDiv w:val="1"/>
      <w:marLeft w:val="0"/>
      <w:marRight w:val="0"/>
      <w:marTop w:val="0"/>
      <w:marBottom w:val="0"/>
      <w:divBdr>
        <w:top w:val="none" w:sz="0" w:space="0" w:color="auto"/>
        <w:left w:val="none" w:sz="0" w:space="0" w:color="auto"/>
        <w:bottom w:val="none" w:sz="0" w:space="0" w:color="auto"/>
        <w:right w:val="none" w:sz="0" w:space="0" w:color="auto"/>
      </w:divBdr>
      <w:divsChild>
        <w:div w:id="321350446">
          <w:marLeft w:val="0"/>
          <w:marRight w:val="0"/>
          <w:marTop w:val="0"/>
          <w:marBottom w:val="0"/>
          <w:divBdr>
            <w:top w:val="none" w:sz="0" w:space="0" w:color="auto"/>
            <w:left w:val="none" w:sz="0" w:space="0" w:color="auto"/>
            <w:bottom w:val="none" w:sz="0" w:space="0" w:color="auto"/>
            <w:right w:val="none" w:sz="0" w:space="0" w:color="auto"/>
          </w:divBdr>
        </w:div>
      </w:divsChild>
    </w:div>
    <w:div w:id="1718771729">
      <w:bodyDiv w:val="1"/>
      <w:marLeft w:val="0"/>
      <w:marRight w:val="0"/>
      <w:marTop w:val="0"/>
      <w:marBottom w:val="0"/>
      <w:divBdr>
        <w:top w:val="none" w:sz="0" w:space="0" w:color="auto"/>
        <w:left w:val="none" w:sz="0" w:space="0" w:color="auto"/>
        <w:bottom w:val="none" w:sz="0" w:space="0" w:color="auto"/>
        <w:right w:val="none" w:sz="0" w:space="0" w:color="auto"/>
      </w:divBdr>
    </w:div>
    <w:div w:id="1809086666">
      <w:bodyDiv w:val="1"/>
      <w:marLeft w:val="0"/>
      <w:marRight w:val="0"/>
      <w:marTop w:val="0"/>
      <w:marBottom w:val="0"/>
      <w:divBdr>
        <w:top w:val="none" w:sz="0" w:space="0" w:color="auto"/>
        <w:left w:val="none" w:sz="0" w:space="0" w:color="auto"/>
        <w:bottom w:val="none" w:sz="0" w:space="0" w:color="auto"/>
        <w:right w:val="none" w:sz="0" w:space="0" w:color="auto"/>
      </w:divBdr>
    </w:div>
    <w:div w:id="1846552485">
      <w:bodyDiv w:val="1"/>
      <w:marLeft w:val="0"/>
      <w:marRight w:val="0"/>
      <w:marTop w:val="0"/>
      <w:marBottom w:val="0"/>
      <w:divBdr>
        <w:top w:val="none" w:sz="0" w:space="0" w:color="auto"/>
        <w:left w:val="none" w:sz="0" w:space="0" w:color="auto"/>
        <w:bottom w:val="none" w:sz="0" w:space="0" w:color="auto"/>
        <w:right w:val="none" w:sz="0" w:space="0" w:color="auto"/>
      </w:divBdr>
      <w:divsChild>
        <w:div w:id="898514721">
          <w:marLeft w:val="0"/>
          <w:marRight w:val="0"/>
          <w:marTop w:val="0"/>
          <w:marBottom w:val="0"/>
          <w:divBdr>
            <w:top w:val="none" w:sz="0" w:space="0" w:color="auto"/>
            <w:left w:val="none" w:sz="0" w:space="0" w:color="auto"/>
            <w:bottom w:val="none" w:sz="0" w:space="0" w:color="auto"/>
            <w:right w:val="none" w:sz="0" w:space="0" w:color="auto"/>
          </w:divBdr>
          <w:divsChild>
            <w:div w:id="541286745">
              <w:marLeft w:val="0"/>
              <w:marRight w:val="0"/>
              <w:marTop w:val="0"/>
              <w:marBottom w:val="0"/>
              <w:divBdr>
                <w:top w:val="none" w:sz="0" w:space="0" w:color="auto"/>
                <w:left w:val="none" w:sz="0" w:space="0" w:color="auto"/>
                <w:bottom w:val="none" w:sz="0" w:space="0" w:color="auto"/>
                <w:right w:val="none" w:sz="0" w:space="0" w:color="auto"/>
              </w:divBdr>
              <w:divsChild>
                <w:div w:id="3444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8661">
      <w:bodyDiv w:val="1"/>
      <w:marLeft w:val="0"/>
      <w:marRight w:val="0"/>
      <w:marTop w:val="0"/>
      <w:marBottom w:val="0"/>
      <w:divBdr>
        <w:top w:val="none" w:sz="0" w:space="0" w:color="auto"/>
        <w:left w:val="none" w:sz="0" w:space="0" w:color="auto"/>
        <w:bottom w:val="none" w:sz="0" w:space="0" w:color="auto"/>
        <w:right w:val="none" w:sz="0" w:space="0" w:color="auto"/>
      </w:divBdr>
      <w:divsChild>
        <w:div w:id="33118060">
          <w:marLeft w:val="0"/>
          <w:marRight w:val="0"/>
          <w:marTop w:val="0"/>
          <w:marBottom w:val="0"/>
          <w:divBdr>
            <w:top w:val="none" w:sz="0" w:space="0" w:color="auto"/>
            <w:left w:val="none" w:sz="0" w:space="0" w:color="auto"/>
            <w:bottom w:val="none" w:sz="0" w:space="0" w:color="auto"/>
            <w:right w:val="none" w:sz="0" w:space="0" w:color="auto"/>
          </w:divBdr>
          <w:divsChild>
            <w:div w:id="1900746543">
              <w:marLeft w:val="0"/>
              <w:marRight w:val="0"/>
              <w:marTop w:val="0"/>
              <w:marBottom w:val="0"/>
              <w:divBdr>
                <w:top w:val="none" w:sz="0" w:space="0" w:color="auto"/>
                <w:left w:val="none" w:sz="0" w:space="0" w:color="auto"/>
                <w:bottom w:val="none" w:sz="0" w:space="0" w:color="auto"/>
                <w:right w:val="none" w:sz="0" w:space="0" w:color="auto"/>
              </w:divBdr>
              <w:divsChild>
                <w:div w:id="7633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88523">
      <w:bodyDiv w:val="1"/>
      <w:marLeft w:val="0"/>
      <w:marRight w:val="0"/>
      <w:marTop w:val="0"/>
      <w:marBottom w:val="0"/>
      <w:divBdr>
        <w:top w:val="none" w:sz="0" w:space="0" w:color="auto"/>
        <w:left w:val="none" w:sz="0" w:space="0" w:color="auto"/>
        <w:bottom w:val="none" w:sz="0" w:space="0" w:color="auto"/>
        <w:right w:val="none" w:sz="0" w:space="0" w:color="auto"/>
      </w:divBdr>
    </w:div>
    <w:div w:id="2017923339">
      <w:bodyDiv w:val="1"/>
      <w:marLeft w:val="0"/>
      <w:marRight w:val="0"/>
      <w:marTop w:val="0"/>
      <w:marBottom w:val="0"/>
      <w:divBdr>
        <w:top w:val="none" w:sz="0" w:space="0" w:color="auto"/>
        <w:left w:val="none" w:sz="0" w:space="0" w:color="auto"/>
        <w:bottom w:val="none" w:sz="0" w:space="0" w:color="auto"/>
        <w:right w:val="none" w:sz="0" w:space="0" w:color="auto"/>
      </w:divBdr>
      <w:divsChild>
        <w:div w:id="1671717921">
          <w:marLeft w:val="0"/>
          <w:marRight w:val="0"/>
          <w:marTop w:val="0"/>
          <w:marBottom w:val="0"/>
          <w:divBdr>
            <w:top w:val="none" w:sz="0" w:space="0" w:color="auto"/>
            <w:left w:val="none" w:sz="0" w:space="0" w:color="auto"/>
            <w:bottom w:val="none" w:sz="0" w:space="0" w:color="auto"/>
            <w:right w:val="none" w:sz="0" w:space="0" w:color="auto"/>
          </w:divBdr>
          <w:divsChild>
            <w:div w:id="46534983">
              <w:marLeft w:val="0"/>
              <w:marRight w:val="0"/>
              <w:marTop w:val="0"/>
              <w:marBottom w:val="0"/>
              <w:divBdr>
                <w:top w:val="none" w:sz="0" w:space="0" w:color="auto"/>
                <w:left w:val="none" w:sz="0" w:space="0" w:color="auto"/>
                <w:bottom w:val="none" w:sz="0" w:space="0" w:color="auto"/>
                <w:right w:val="none" w:sz="0" w:space="0" w:color="auto"/>
              </w:divBdr>
              <w:divsChild>
                <w:div w:id="4503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ati%20applicazioni\KnowledgeTree\KnowledgeTree%20Tools\knowledge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knowledgetree</Template>
  <TotalTime>0</TotalTime>
  <Pages>7</Pages>
  <Words>2396</Words>
  <Characters>13660</Characters>
  <Application>Microsoft Office Word</Application>
  <DocSecurity>0</DocSecurity>
  <Lines>113</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 riferimento alla Vostra richiesta Vi inviamo la nostra migliore offerta per il sistema di teledidattica Vip_Teach</vt:lpstr>
      <vt:lpstr>In riferimento alla Vostra richiesta Vi inviamo la nostra migliore offerta per il sistema di teledidattica Vip_Teach </vt:lpstr>
    </vt:vector>
  </TitlesOfParts>
  <Company>Università di Catania</Company>
  <LinksUpToDate>false</LinksUpToDate>
  <CharactersWithSpaces>16024</CharactersWithSpaces>
  <SharedDoc>false</SharedDoc>
  <HLinks>
    <vt:vector size="6" baseType="variant">
      <vt:variant>
        <vt:i4>1310812</vt:i4>
      </vt:variant>
      <vt:variant>
        <vt:i4>0</vt:i4>
      </vt:variant>
      <vt:variant>
        <vt:i4>0</vt:i4>
      </vt:variant>
      <vt:variant>
        <vt:i4>5</vt:i4>
      </vt:variant>
      <vt:variant>
        <vt:lpwstr>mailto:info@netsenseweb.com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riferimento alla Vostra richiesta Vi inviamo la nostra migliore offerta per il sistema di teledidattica Vip_Teach</dc:title>
  <dc:subject/>
  <dc:creator>Università di Catania</dc:creator>
  <cp:keywords/>
  <dc:description/>
  <cp:lastModifiedBy>giovanna</cp:lastModifiedBy>
  <cp:revision>2</cp:revision>
  <cp:lastPrinted>2018-05-31T15:20:00Z</cp:lastPrinted>
  <dcterms:created xsi:type="dcterms:W3CDTF">2025-10-26T18:59:00Z</dcterms:created>
  <dcterms:modified xsi:type="dcterms:W3CDTF">2025-10-26T18:59:00Z</dcterms:modified>
</cp:coreProperties>
</file>