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0536" w14:textId="77777777" w:rsidR="00417A9B" w:rsidRDefault="00347180" w:rsidP="00347180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spellStart"/>
      <w:r w:rsidRPr="00347180">
        <w:rPr>
          <w:rFonts w:ascii="Times New Roman" w:eastAsia="Times New Roman" w:hAnsi="Times New Roman" w:cs="Times New Roman"/>
          <w:b/>
          <w:lang w:eastAsia="it-IT"/>
        </w:rPr>
        <w:t>All</w:t>
      </w:r>
      <w:proofErr w:type="spellEnd"/>
      <w:r w:rsidRPr="00347180">
        <w:rPr>
          <w:rFonts w:ascii="Times New Roman" w:eastAsia="Times New Roman" w:hAnsi="Times New Roman" w:cs="Times New Roman"/>
          <w:b/>
          <w:lang w:eastAsia="it-IT"/>
        </w:rPr>
        <w:t>. 3</w:t>
      </w:r>
      <w:r w:rsidR="00417A9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DC0833">
        <w:rPr>
          <w:rFonts w:ascii="Times New Roman" w:eastAsia="Times New Roman" w:hAnsi="Times New Roman" w:cs="Times New Roman"/>
          <w:b/>
          <w:lang w:eastAsia="it-IT"/>
        </w:rPr>
        <w:t>Scheda di autovalutazione</w:t>
      </w:r>
    </w:p>
    <w:p w14:paraId="271C07B6" w14:textId="36320782" w:rsidR="0022052F" w:rsidRPr="0022052F" w:rsidRDefault="0022052F" w:rsidP="00EE2D8A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22052F">
        <w:rPr>
          <w:rFonts w:ascii="Times New Roman" w:eastAsia="Times New Roman" w:hAnsi="Times New Roman" w:cs="Times New Roman"/>
          <w:b/>
          <w:bCs/>
          <w:lang w:eastAsia="it-IT"/>
        </w:rPr>
        <w:t>LABORATORI FORMATIVI</w:t>
      </w:r>
    </w:p>
    <w:p w14:paraId="4D56F452" w14:textId="4C7F4E08" w:rsidR="005943DE" w:rsidRDefault="00813581" w:rsidP="00EE2D8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RETE FORMIAMOCI</w:t>
      </w:r>
    </w:p>
    <w:p w14:paraId="0054EDDB" w14:textId="6F2A85AB" w:rsidR="005943DE" w:rsidRPr="0022052F" w:rsidRDefault="005943DE" w:rsidP="005943D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2022_2023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758"/>
        <w:gridCol w:w="1305"/>
        <w:gridCol w:w="1158"/>
      </w:tblGrid>
      <w:tr w:rsidR="000861E2" w:rsidRPr="00347180" w14:paraId="77D8F0EA" w14:textId="77777777" w:rsidTr="00D47DD1">
        <w:trPr>
          <w:trHeight w:val="1045"/>
        </w:trPr>
        <w:tc>
          <w:tcPr>
            <w:tcW w:w="2982" w:type="pct"/>
          </w:tcPr>
          <w:p w14:paraId="166C1377" w14:textId="77777777" w:rsidR="00347180" w:rsidRPr="00347180" w:rsidRDefault="004D20B2" w:rsidP="004D20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CA692D">
              <w:rPr>
                <w:rFonts w:ascii="Times New Roman" w:hAnsi="Times New Roman"/>
                <w:b/>
                <w:noProof/>
              </w:rPr>
              <w:t>ESPERIENZE/TITOLI VALUTABILI</w:t>
            </w:r>
            <w:r>
              <w:rPr>
                <w:rFonts w:ascii="Times New Roman" w:hAnsi="Times New Roman"/>
                <w:b/>
                <w:noProof/>
              </w:rPr>
              <w:t>/PROGETTO ESECUTIVO</w:t>
            </w:r>
          </w:p>
        </w:tc>
        <w:tc>
          <w:tcPr>
            <w:tcW w:w="841" w:type="pct"/>
          </w:tcPr>
          <w:p w14:paraId="4B336F42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PUNTI</w:t>
            </w:r>
          </w:p>
        </w:tc>
        <w:tc>
          <w:tcPr>
            <w:tcW w:w="624" w:type="pct"/>
          </w:tcPr>
          <w:p w14:paraId="0F400534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Punteggio proposto dal candidato</w:t>
            </w:r>
          </w:p>
        </w:tc>
        <w:tc>
          <w:tcPr>
            <w:tcW w:w="554" w:type="pct"/>
          </w:tcPr>
          <w:p w14:paraId="261467A5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Punteggio assegnato</w:t>
            </w:r>
          </w:p>
        </w:tc>
      </w:tr>
      <w:tr w:rsidR="000861E2" w:rsidRPr="00347180" w14:paraId="01906493" w14:textId="77777777" w:rsidTr="00D47DD1">
        <w:trPr>
          <w:trHeight w:val="1045"/>
        </w:trPr>
        <w:tc>
          <w:tcPr>
            <w:tcW w:w="2982" w:type="pct"/>
          </w:tcPr>
          <w:p w14:paraId="589F4841" w14:textId="77777777" w:rsidR="00DC62F0" w:rsidRDefault="00DC62F0" w:rsidP="00347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Titolo laboratori</w:t>
            </w:r>
            <w:r w:rsidR="00BF323C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o</w:t>
            </w:r>
            <w:r w:rsidR="00A96847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 xml:space="preserve">: </w:t>
            </w:r>
          </w:p>
          <w:p w14:paraId="71A3BA34" w14:textId="6C760F6F" w:rsidR="00DC62F0" w:rsidRPr="00347180" w:rsidRDefault="00DC62F0" w:rsidP="00347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  <w:tc>
          <w:tcPr>
            <w:tcW w:w="841" w:type="pct"/>
          </w:tcPr>
          <w:p w14:paraId="312B5FDE" w14:textId="77777777" w:rsidR="00DC62F0" w:rsidRPr="00347180" w:rsidRDefault="00DC62F0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  <w:tc>
          <w:tcPr>
            <w:tcW w:w="624" w:type="pct"/>
          </w:tcPr>
          <w:p w14:paraId="68098E9A" w14:textId="77777777" w:rsidR="00DC62F0" w:rsidRPr="00347180" w:rsidRDefault="00DC62F0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  <w:tc>
          <w:tcPr>
            <w:tcW w:w="554" w:type="pct"/>
          </w:tcPr>
          <w:p w14:paraId="51B0AAAC" w14:textId="77777777" w:rsidR="00DC62F0" w:rsidRPr="00347180" w:rsidRDefault="00DC62F0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</w:tr>
      <w:tr w:rsidR="000861E2" w:rsidRPr="00347180" w14:paraId="02A3FDEC" w14:textId="77777777" w:rsidTr="00D47DD1">
        <w:trPr>
          <w:trHeight w:val="1045"/>
        </w:trPr>
        <w:tc>
          <w:tcPr>
            <w:tcW w:w="2982" w:type="pct"/>
          </w:tcPr>
          <w:p w14:paraId="1B6F17F2" w14:textId="77777777" w:rsidR="00A96847" w:rsidRDefault="00A96847" w:rsidP="00347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Cognome e Nome candidato:</w:t>
            </w:r>
          </w:p>
          <w:p w14:paraId="0FF66FC4" w14:textId="77777777" w:rsidR="00A96847" w:rsidRDefault="00A96847" w:rsidP="00347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__________________________________________________</w:t>
            </w:r>
          </w:p>
        </w:tc>
        <w:tc>
          <w:tcPr>
            <w:tcW w:w="841" w:type="pct"/>
          </w:tcPr>
          <w:p w14:paraId="7C2A70CD" w14:textId="77777777" w:rsidR="00A96847" w:rsidRPr="00347180" w:rsidRDefault="00A96847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  <w:tc>
          <w:tcPr>
            <w:tcW w:w="624" w:type="pct"/>
          </w:tcPr>
          <w:p w14:paraId="033672AF" w14:textId="77777777" w:rsidR="00A96847" w:rsidRPr="00347180" w:rsidRDefault="00A96847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  <w:tc>
          <w:tcPr>
            <w:tcW w:w="554" w:type="pct"/>
          </w:tcPr>
          <w:p w14:paraId="5ADA455E" w14:textId="77777777" w:rsidR="00A96847" w:rsidRPr="00347180" w:rsidRDefault="00A96847" w:rsidP="00347180">
            <w:pP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</w:p>
        </w:tc>
      </w:tr>
      <w:tr w:rsidR="000861E2" w:rsidRPr="00347180" w14:paraId="3B42A3D6" w14:textId="77777777" w:rsidTr="00D47DD1">
        <w:trPr>
          <w:trHeight w:val="736"/>
        </w:trPr>
        <w:tc>
          <w:tcPr>
            <w:tcW w:w="2982" w:type="pct"/>
            <w:vAlign w:val="center"/>
          </w:tcPr>
          <w:p w14:paraId="6850F7E3" w14:textId="77777777" w:rsidR="00347180" w:rsidRPr="00347180" w:rsidRDefault="00347180" w:rsidP="003471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 Laurea</w:t>
            </w:r>
          </w:p>
          <w:p w14:paraId="05429F4E" w14:textId="77777777" w:rsidR="00347180" w:rsidRPr="00347180" w:rsidRDefault="00347180" w:rsidP="0034718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7E623AA" w14:textId="77777777" w:rsidR="00347180" w:rsidRPr="00347180" w:rsidRDefault="00347180" w:rsidP="0034718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Laurea Vecchio Ordinamento</w:t>
            </w:r>
          </w:p>
          <w:p w14:paraId="02F310AC" w14:textId="77777777" w:rsidR="00347180" w:rsidRPr="00347180" w:rsidRDefault="00347180" w:rsidP="0034718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Laurea Magistrale  Nuovo Ordinamento </w:t>
            </w:r>
          </w:p>
          <w:p w14:paraId="41D336C7" w14:textId="77777777" w:rsidR="00347180" w:rsidRPr="00347180" w:rsidRDefault="00347180" w:rsidP="0034718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Laurea Specialistica </w:t>
            </w:r>
          </w:p>
          <w:p w14:paraId="5EE95526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in____________________________________________</w:t>
            </w:r>
          </w:p>
          <w:p w14:paraId="38747004" w14:textId="77777777" w:rsidR="00347180" w:rsidRDefault="00347180" w:rsidP="00347180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conseguita/e nell’anno accademico ______________, presso ______________________________________ con votazione_________________</w:t>
            </w:r>
            <w:r w:rsidR="00DC62F0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 inerenti la tematica del laboratorio richiesto</w:t>
            </w:r>
          </w:p>
          <w:p w14:paraId="65FA21CB" w14:textId="77777777" w:rsidR="00987BA7" w:rsidRPr="00347180" w:rsidRDefault="00987BA7" w:rsidP="00347180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47EF4881" w14:textId="77777777" w:rsidR="00347180" w:rsidRPr="004D20B2" w:rsidRDefault="00347180" w:rsidP="0034718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Laurea Triennale </w:t>
            </w:r>
            <w:r w:rsidR="004D20B2" w:rsidRPr="004D20B2">
              <w:rPr>
                <w:rFonts w:ascii="Times New Roman" w:hAnsi="Times New Roman" w:cs="Times New Roman"/>
              </w:rPr>
              <w:t>(non cumulabile con il punteggio del punto 1.1)</w:t>
            </w:r>
          </w:p>
          <w:p w14:paraId="41BD5BF3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in____________________________________________</w:t>
            </w:r>
          </w:p>
          <w:p w14:paraId="187D4003" w14:textId="77777777" w:rsidR="00DC62F0" w:rsidRPr="00347180" w:rsidRDefault="00347180" w:rsidP="00DC62F0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conseguita/e nell’anno accademico ______________, presso ______________________________________ con votazione_________________</w:t>
            </w:r>
            <w:r w:rsidR="00DC62F0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 inerenti la tematica del laboratorio richiesto</w:t>
            </w:r>
          </w:p>
          <w:p w14:paraId="180D788D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57D67B4F" w14:textId="77777777" w:rsidR="004D20B2" w:rsidRDefault="004D20B2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5A45677B" w14:textId="77777777" w:rsidR="004D20B2" w:rsidRDefault="004D20B2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339FB519" w14:textId="77777777" w:rsidR="004D20B2" w:rsidRDefault="004D20B2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10F34AA4" w14:textId="77777777" w:rsidR="004D20B2" w:rsidRDefault="004D20B2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60831EC9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-10 punti (1.1)</w:t>
            </w:r>
          </w:p>
          <w:p w14:paraId="2141017A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55E273D8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6B830D18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1D9A3394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3FB970EF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482E5531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348726DF" w14:textId="77777777" w:rsidR="00DC62F0" w:rsidRDefault="00DC62F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3FEB0C55" w14:textId="77777777" w:rsidR="00A272DF" w:rsidRDefault="00A272DF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  <w:p w14:paraId="3744F21F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- 5 punti (1.2)</w:t>
            </w:r>
          </w:p>
          <w:p w14:paraId="6B094F8C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</w:tc>
        <w:tc>
          <w:tcPr>
            <w:tcW w:w="624" w:type="pct"/>
          </w:tcPr>
          <w:p w14:paraId="5F3DA837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</w:tc>
        <w:tc>
          <w:tcPr>
            <w:tcW w:w="554" w:type="pct"/>
          </w:tcPr>
          <w:p w14:paraId="5B6B37A5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</w:tc>
      </w:tr>
      <w:tr w:rsidR="000861E2" w:rsidRPr="00347180" w14:paraId="451883C4" w14:textId="77777777" w:rsidTr="00D47DD1">
        <w:trPr>
          <w:trHeight w:val="3676"/>
        </w:trPr>
        <w:tc>
          <w:tcPr>
            <w:tcW w:w="2982" w:type="pct"/>
          </w:tcPr>
          <w:p w14:paraId="06941BFE" w14:textId="77777777" w:rsidR="00347180" w:rsidRPr="00347180" w:rsidRDefault="00347180" w:rsidP="003471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b/>
                <w:lang w:eastAsia="it-IT"/>
              </w:rPr>
            </w:pPr>
            <w:r w:rsidRPr="00347180">
              <w:rPr>
                <w:rFonts w:ascii="Arial Narrow" w:eastAsia="Times New Roman" w:hAnsi="Arial Narrow" w:cs="Times New Roman"/>
                <w:lang w:eastAsia="it-IT"/>
              </w:rPr>
              <w:t xml:space="preserve">Esperienze documentate in qualità di formatore in corsi strettamente inerenti </w:t>
            </w:r>
            <w:r w:rsidR="005D3BF5" w:rsidRPr="00347180">
              <w:rPr>
                <w:rFonts w:ascii="Arial Narrow" w:eastAsia="Times New Roman" w:hAnsi="Arial Narrow" w:cs="Times New Roman"/>
                <w:lang w:eastAsia="it-IT"/>
              </w:rPr>
              <w:t>alla</w:t>
            </w:r>
            <w:r w:rsidRPr="00347180">
              <w:rPr>
                <w:rFonts w:ascii="Arial Narrow" w:eastAsia="Times New Roman" w:hAnsi="Arial Narrow" w:cs="Times New Roman"/>
                <w:lang w:eastAsia="it-IT"/>
              </w:rPr>
              <w:t xml:space="preserve">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 </w:t>
            </w: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>(</w:t>
            </w:r>
            <w:r w:rsidRPr="00347180">
              <w:rPr>
                <w:rFonts w:ascii="Arial Narrow" w:eastAsia="Times New Roman" w:hAnsi="Arial Narrow" w:cs="Times New Roman"/>
                <w:lang w:eastAsia="it-IT"/>
              </w:rPr>
              <w:t>Indicare il titolo, ruolo, l’ente organizzatore, il periodo e il numero di ore</w:t>
            </w:r>
            <w:r w:rsidRPr="00347180">
              <w:rPr>
                <w:rFonts w:ascii="Arial Narrow" w:eastAsia="Times New Roman" w:hAnsi="Arial Narrow" w:cs="Times New Roman"/>
                <w:b/>
                <w:lang w:eastAsia="it-IT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4"/>
            </w:tblGrid>
            <w:tr w:rsidR="00347180" w:rsidRPr="00347180" w14:paraId="2BA24E7C" w14:textId="77777777" w:rsidTr="00E336C3">
              <w:trPr>
                <w:trHeight w:val="20"/>
              </w:trPr>
              <w:tc>
                <w:tcPr>
                  <w:tcW w:w="5824" w:type="dxa"/>
                  <w:shd w:val="clear" w:color="auto" w:fill="auto"/>
                </w:tcPr>
                <w:p w14:paraId="7B028B2E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47180" w:rsidRPr="00347180" w14:paraId="670754BD" w14:textId="77777777" w:rsidTr="00E336C3">
              <w:trPr>
                <w:trHeight w:val="20"/>
              </w:trPr>
              <w:tc>
                <w:tcPr>
                  <w:tcW w:w="5824" w:type="dxa"/>
                  <w:shd w:val="clear" w:color="auto" w:fill="auto"/>
                </w:tcPr>
                <w:p w14:paraId="0CA9BEBF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47180" w:rsidRPr="00347180" w14:paraId="13F6BB69" w14:textId="77777777" w:rsidTr="00E336C3">
              <w:trPr>
                <w:trHeight w:val="20"/>
              </w:trPr>
              <w:tc>
                <w:tcPr>
                  <w:tcW w:w="5824" w:type="dxa"/>
                  <w:shd w:val="clear" w:color="auto" w:fill="auto"/>
                </w:tcPr>
                <w:p w14:paraId="1F4ACF12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7B8064C3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07A680D5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lang w:eastAsia="it-IT"/>
              </w:rPr>
              <w:t>Punti  4 per ogni esperienza fino a un massimo di 12 punti</w:t>
            </w:r>
          </w:p>
        </w:tc>
        <w:tc>
          <w:tcPr>
            <w:tcW w:w="624" w:type="pct"/>
          </w:tcPr>
          <w:p w14:paraId="19A925C0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</w:tc>
        <w:tc>
          <w:tcPr>
            <w:tcW w:w="554" w:type="pct"/>
          </w:tcPr>
          <w:p w14:paraId="0919FD56" w14:textId="77777777" w:rsidR="00347180" w:rsidRPr="00347180" w:rsidRDefault="00347180" w:rsidP="003471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</w:p>
        </w:tc>
      </w:tr>
      <w:tr w:rsidR="000861E2" w:rsidRPr="00347180" w14:paraId="59B21655" w14:textId="77777777" w:rsidTr="00D47DD1">
        <w:trPr>
          <w:trHeight w:val="1701"/>
        </w:trPr>
        <w:tc>
          <w:tcPr>
            <w:tcW w:w="2982" w:type="pct"/>
          </w:tcPr>
          <w:p w14:paraId="5883C088" w14:textId="77777777" w:rsidR="00347180" w:rsidRDefault="00347180" w:rsidP="003471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Incarichi di docenza in corsi Universitari (Corsi di Laurea, Master, Corsi di perfezionamento, ecc.) per gli ambiti tematici inerenti </w:t>
            </w:r>
            <w:r w:rsidR="00A57031" w:rsidRPr="00347180">
              <w:rPr>
                <w:rFonts w:ascii="Times New Roman" w:eastAsia="Times New Roman" w:hAnsi="Times New Roman" w:cs="Times New Roman"/>
                <w:lang w:eastAsia="it-IT"/>
              </w:rPr>
              <w:t>all’area</w:t>
            </w: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 per cui si propone candidatura (indicare università, anno accademico e materia)</w:t>
            </w:r>
          </w:p>
          <w:tbl>
            <w:tblPr>
              <w:tblW w:w="5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70"/>
            </w:tblGrid>
            <w:tr w:rsidR="00347180" w:rsidRPr="00347180" w14:paraId="6A306524" w14:textId="77777777" w:rsidTr="00E336C3">
              <w:trPr>
                <w:trHeight w:val="454"/>
              </w:trPr>
              <w:tc>
                <w:tcPr>
                  <w:tcW w:w="5770" w:type="dxa"/>
                  <w:shd w:val="clear" w:color="auto" w:fill="auto"/>
                </w:tcPr>
                <w:p w14:paraId="517E0270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  <w:tr w:rsidR="00347180" w:rsidRPr="00347180" w14:paraId="1F776F4C" w14:textId="77777777" w:rsidTr="00E336C3">
              <w:trPr>
                <w:trHeight w:val="454"/>
              </w:trPr>
              <w:tc>
                <w:tcPr>
                  <w:tcW w:w="5770" w:type="dxa"/>
                  <w:shd w:val="clear" w:color="auto" w:fill="auto"/>
                </w:tcPr>
                <w:p w14:paraId="5DA509D7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  <w:tr w:rsidR="00347180" w:rsidRPr="00347180" w14:paraId="3DAAE959" w14:textId="77777777" w:rsidTr="00E336C3">
              <w:trPr>
                <w:trHeight w:val="454"/>
              </w:trPr>
              <w:tc>
                <w:tcPr>
                  <w:tcW w:w="5770" w:type="dxa"/>
                  <w:shd w:val="clear" w:color="auto" w:fill="auto"/>
                </w:tcPr>
                <w:p w14:paraId="43F5898E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  <w:tr w:rsidR="00347180" w:rsidRPr="00347180" w14:paraId="462F1331" w14:textId="77777777" w:rsidTr="00E336C3">
              <w:trPr>
                <w:trHeight w:val="454"/>
              </w:trPr>
              <w:tc>
                <w:tcPr>
                  <w:tcW w:w="5770" w:type="dxa"/>
                  <w:shd w:val="clear" w:color="auto" w:fill="auto"/>
                </w:tcPr>
                <w:p w14:paraId="60C6D039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  <w:tr w:rsidR="004D20B2" w:rsidRPr="00347180" w14:paraId="7A311813" w14:textId="77777777" w:rsidTr="00E336C3">
              <w:trPr>
                <w:trHeight w:val="454"/>
              </w:trPr>
              <w:tc>
                <w:tcPr>
                  <w:tcW w:w="5770" w:type="dxa"/>
                  <w:shd w:val="clear" w:color="auto" w:fill="auto"/>
                </w:tcPr>
                <w:p w14:paraId="17001BA4" w14:textId="77777777" w:rsidR="004D20B2" w:rsidRPr="00347180" w:rsidRDefault="004D20B2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</w:tbl>
          <w:p w14:paraId="48758544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5F865EFD" w14:textId="77777777" w:rsidR="00347180" w:rsidRPr="00347180" w:rsidRDefault="00347180" w:rsidP="004D20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4D20B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 per ogni annualità, fino a un massimo di </w:t>
            </w:r>
            <w:r w:rsidR="004D20B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624" w:type="pct"/>
          </w:tcPr>
          <w:p w14:paraId="40F6EF38" w14:textId="77777777" w:rsidR="00347180" w:rsidRPr="00347180" w:rsidRDefault="00347180" w:rsidP="00347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54" w:type="pct"/>
          </w:tcPr>
          <w:p w14:paraId="5C4412FB" w14:textId="77777777" w:rsidR="00347180" w:rsidRPr="00347180" w:rsidRDefault="00347180" w:rsidP="00347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A9906A5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BA0AB28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DD2CE62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B446FED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B86A759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7CEC969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311B74F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861E2" w:rsidRPr="00347180" w14:paraId="12F9D749" w14:textId="77777777" w:rsidTr="00D47DD1">
        <w:trPr>
          <w:trHeight w:val="1644"/>
        </w:trPr>
        <w:tc>
          <w:tcPr>
            <w:tcW w:w="2982" w:type="pct"/>
          </w:tcPr>
          <w:p w14:paraId="200FA369" w14:textId="77777777" w:rsidR="00347180" w:rsidRDefault="00347180" w:rsidP="003471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Pubblicazioni, anche multimediali, e/o contenuti didattici digitali inerenti </w:t>
            </w:r>
            <w:proofErr w:type="gramStart"/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 tematica la candidatura (titolo, casa editrice o testata giornalistica, data)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4"/>
            </w:tblGrid>
            <w:tr w:rsidR="00347180" w:rsidRPr="00347180" w14:paraId="017FB437" w14:textId="77777777" w:rsidTr="00E336C3">
              <w:tc>
                <w:tcPr>
                  <w:tcW w:w="5824" w:type="dxa"/>
                  <w:shd w:val="clear" w:color="auto" w:fill="auto"/>
                </w:tcPr>
                <w:p w14:paraId="12FCA62C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  <w:tr w:rsidR="00347180" w:rsidRPr="00347180" w14:paraId="4C8BD37D" w14:textId="77777777" w:rsidTr="00E336C3">
              <w:tc>
                <w:tcPr>
                  <w:tcW w:w="5824" w:type="dxa"/>
                  <w:shd w:val="clear" w:color="auto" w:fill="auto"/>
                </w:tcPr>
                <w:p w14:paraId="1B31475F" w14:textId="77777777" w:rsidR="00347180" w:rsidRPr="00347180" w:rsidRDefault="00347180" w:rsidP="00347180">
                  <w:pPr>
                    <w:numPr>
                      <w:ilvl w:val="1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w w:val="99"/>
                      <w:position w:val="-1"/>
                      <w:lang w:eastAsia="it-IT"/>
                    </w:rPr>
                  </w:pPr>
                </w:p>
              </w:tc>
            </w:tr>
          </w:tbl>
          <w:p w14:paraId="2B3D4ECC" w14:textId="77777777" w:rsid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A04A4F3" w14:textId="77777777" w:rsidR="00D47DD1" w:rsidRPr="00347180" w:rsidRDefault="00D47DD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4F38EAFF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>Punti 1 per ogni pubblicazione fino a un massimo di 2 punti</w:t>
            </w:r>
          </w:p>
        </w:tc>
        <w:tc>
          <w:tcPr>
            <w:tcW w:w="624" w:type="pct"/>
          </w:tcPr>
          <w:p w14:paraId="559C27FB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  <w:tc>
          <w:tcPr>
            <w:tcW w:w="554" w:type="pct"/>
          </w:tcPr>
          <w:p w14:paraId="62B69EE0" w14:textId="77777777" w:rsidR="00347180" w:rsidRPr="00347180" w:rsidRDefault="00347180" w:rsidP="00347180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</w:tr>
      <w:tr w:rsidR="000861E2" w:rsidRPr="00347180" w14:paraId="7300D123" w14:textId="77777777" w:rsidTr="00B018C1">
        <w:trPr>
          <w:trHeight w:val="7052"/>
        </w:trPr>
        <w:tc>
          <w:tcPr>
            <w:tcW w:w="2982" w:type="pct"/>
          </w:tcPr>
          <w:p w14:paraId="15C4D22E" w14:textId="6411B8BA" w:rsidR="00347180" w:rsidRDefault="00B018C1" w:rsidP="003471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5a. </w:t>
            </w:r>
            <w:r w:rsidR="00347180" w:rsidRPr="00347180">
              <w:rPr>
                <w:rFonts w:ascii="Times New Roman" w:eastAsia="Times New Roman" w:hAnsi="Times New Roman" w:cs="Times New Roman"/>
                <w:lang w:eastAsia="it-IT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universitari, è valutabile un solo diploma, per lo stesso o gli stessi anni accademici o di corso (indicare titolo, università, anno accademico, voto)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9"/>
            </w:tblGrid>
            <w:tr w:rsidR="00B018C1" w:rsidRPr="00347180" w14:paraId="411A4A20" w14:textId="77777777" w:rsidTr="00FE4BEA">
              <w:trPr>
                <w:trHeight w:val="449"/>
              </w:trPr>
              <w:tc>
                <w:tcPr>
                  <w:tcW w:w="10680" w:type="dxa"/>
                  <w:shd w:val="clear" w:color="auto" w:fill="auto"/>
                </w:tcPr>
                <w:p w14:paraId="63EE1EA3" w14:textId="7AB0C3FE" w:rsidR="00B018C1" w:rsidRPr="00347180" w:rsidRDefault="00B018C1" w:rsidP="00B018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5a.1</w:t>
                  </w:r>
                </w:p>
              </w:tc>
            </w:tr>
            <w:tr w:rsidR="00B018C1" w:rsidRPr="00347180" w14:paraId="4CCFC071" w14:textId="77777777" w:rsidTr="00FE4BEA">
              <w:trPr>
                <w:trHeight w:val="427"/>
              </w:trPr>
              <w:tc>
                <w:tcPr>
                  <w:tcW w:w="10680" w:type="dxa"/>
                  <w:shd w:val="clear" w:color="auto" w:fill="auto"/>
                </w:tcPr>
                <w:p w14:paraId="289A9195" w14:textId="60D44B4E" w:rsidR="00B018C1" w:rsidRPr="00347180" w:rsidRDefault="00B018C1" w:rsidP="00B018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955677">
                    <w:rPr>
                      <w:rFonts w:ascii="Times New Roman" w:eastAsia="Calibri" w:hAnsi="Times New Roman" w:cs="Times New Roman"/>
                    </w:rPr>
                    <w:t>a.</w:t>
                  </w: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</w:tbl>
          <w:p w14:paraId="7452BAC0" w14:textId="77777777" w:rsidR="00B018C1" w:rsidRDefault="00B018C1" w:rsidP="00B018C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83187AF" w14:textId="501E7758" w:rsidR="00B018C1" w:rsidRDefault="00B018C1" w:rsidP="00B018C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5b. </w:t>
            </w:r>
            <w:r w:rsidRPr="00B018C1">
              <w:rPr>
                <w:rFonts w:ascii="Times New Roman" w:eastAsia="Times New Roman" w:hAnsi="Times New Roman" w:cs="Times New Roman"/>
                <w:lang w:eastAsia="it-IT"/>
              </w:rPr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pareggiati, è valutabile un solo corso, per lo stesso o gli stessi anni accademici (indicare titolo, università, anno accademico, voto)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9"/>
            </w:tblGrid>
            <w:tr w:rsidR="00B018C1" w:rsidRPr="00347180" w14:paraId="37290B15" w14:textId="77777777" w:rsidTr="00FE4BEA">
              <w:trPr>
                <w:trHeight w:val="449"/>
              </w:trPr>
              <w:tc>
                <w:tcPr>
                  <w:tcW w:w="10680" w:type="dxa"/>
                  <w:shd w:val="clear" w:color="auto" w:fill="auto"/>
                </w:tcPr>
                <w:p w14:paraId="69608707" w14:textId="10A05D46" w:rsidR="00B018C1" w:rsidRPr="00347180" w:rsidRDefault="00B018C1" w:rsidP="00B018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5b.1</w:t>
                  </w:r>
                </w:p>
              </w:tc>
            </w:tr>
            <w:tr w:rsidR="00B018C1" w:rsidRPr="00347180" w14:paraId="21A54D52" w14:textId="77777777" w:rsidTr="00FE4BEA">
              <w:trPr>
                <w:trHeight w:val="427"/>
              </w:trPr>
              <w:tc>
                <w:tcPr>
                  <w:tcW w:w="10680" w:type="dxa"/>
                  <w:shd w:val="clear" w:color="auto" w:fill="auto"/>
                </w:tcPr>
                <w:p w14:paraId="3C9B01EA" w14:textId="3BA9AFCC" w:rsidR="00B018C1" w:rsidRPr="00347180" w:rsidRDefault="00B018C1" w:rsidP="00B018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5b.2</w:t>
                  </w:r>
                </w:p>
              </w:tc>
            </w:tr>
          </w:tbl>
          <w:p w14:paraId="1690B121" w14:textId="77777777" w:rsidR="00260103" w:rsidRPr="00347180" w:rsidRDefault="00260103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471FCFD4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610214F1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61CF87A9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5FC23602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40B66004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02E1AD21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001DC1DC" w14:textId="77777777" w:rsidR="00B018C1" w:rsidRDefault="00B018C1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3694FE74" w14:textId="26BB7254" w:rsid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 xml:space="preserve">Punti </w:t>
            </w:r>
            <w:r w:rsidR="00B018C1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>1</w:t>
            </w:r>
            <w:r w:rsidRPr="00347180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 xml:space="preserve"> per ogni titolo fino a un massimo di 4 punti</w:t>
            </w:r>
          </w:p>
          <w:p w14:paraId="4C2CA5FB" w14:textId="77777777" w:rsidR="00E76C48" w:rsidRDefault="00E76C48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7BAD7268" w14:textId="77777777" w:rsidR="00E76C48" w:rsidRDefault="00E76C48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67FFE465" w14:textId="77777777" w:rsidR="00E76C48" w:rsidRDefault="00E76C48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4CE8CC72" w14:textId="77777777" w:rsidR="00E76C48" w:rsidRDefault="00E76C48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5CEB61BD" w14:textId="77777777" w:rsidR="00E76C48" w:rsidRDefault="00E76C48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334D9F8A" w14:textId="77777777" w:rsidR="00E76C48" w:rsidRDefault="00E76C48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  <w:p w14:paraId="47E7F2EA" w14:textId="43EE408F" w:rsidR="00E76C48" w:rsidRPr="00347180" w:rsidRDefault="00E76C48" w:rsidP="00E7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  <w:tc>
          <w:tcPr>
            <w:tcW w:w="624" w:type="pct"/>
          </w:tcPr>
          <w:p w14:paraId="285ED021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  <w:tc>
          <w:tcPr>
            <w:tcW w:w="554" w:type="pct"/>
          </w:tcPr>
          <w:p w14:paraId="586342A6" w14:textId="77777777" w:rsidR="00347180" w:rsidRPr="00347180" w:rsidRDefault="00347180" w:rsidP="0034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</w:tr>
      <w:tr w:rsidR="00642C49" w:rsidRPr="00347180" w14:paraId="10830BC5" w14:textId="77777777" w:rsidTr="00D47DD1">
        <w:trPr>
          <w:trHeight w:val="1928"/>
        </w:trPr>
        <w:tc>
          <w:tcPr>
            <w:tcW w:w="2982" w:type="pct"/>
          </w:tcPr>
          <w:p w14:paraId="5EFE1129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3E534E0" w14:textId="77777777" w:rsidR="00642C49" w:rsidRDefault="00642C49" w:rsidP="00642C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t xml:space="preserve">Per il conseguimento del titolo di “dottorato di ricerca”  </w:t>
            </w:r>
          </w:p>
          <w:p w14:paraId="1B2A4D32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9"/>
            </w:tblGrid>
            <w:tr w:rsidR="00642C49" w:rsidRPr="00347180" w14:paraId="72242F02" w14:textId="77777777" w:rsidTr="00E336C3">
              <w:trPr>
                <w:trHeight w:val="113"/>
              </w:trPr>
              <w:tc>
                <w:tcPr>
                  <w:tcW w:w="5000" w:type="pct"/>
                  <w:shd w:val="clear" w:color="auto" w:fill="auto"/>
                </w:tcPr>
                <w:p w14:paraId="40E02625" w14:textId="77777777" w:rsidR="00642C49" w:rsidRPr="00347180" w:rsidRDefault="00642C49" w:rsidP="00642C49">
                  <w:pPr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42C49" w:rsidRPr="00347180" w14:paraId="4B2764B6" w14:textId="77777777" w:rsidTr="00E336C3">
              <w:trPr>
                <w:trHeight w:val="329"/>
              </w:trPr>
              <w:tc>
                <w:tcPr>
                  <w:tcW w:w="5000" w:type="pct"/>
                  <w:shd w:val="clear" w:color="auto" w:fill="auto"/>
                </w:tcPr>
                <w:p w14:paraId="712C4A32" w14:textId="77777777" w:rsidR="00642C49" w:rsidRPr="00347180" w:rsidRDefault="00642C49" w:rsidP="00642C49">
                  <w:pPr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14F8065" w14:textId="77777777" w:rsidR="00642C49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F1EEDDC" w14:textId="77777777" w:rsidR="00642C49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7097FD6A" w14:textId="03DE3886" w:rsidR="00642C49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>Punti  1 per ogni titolo fino a un massimo di 2 punti</w:t>
            </w:r>
          </w:p>
        </w:tc>
        <w:tc>
          <w:tcPr>
            <w:tcW w:w="624" w:type="pct"/>
          </w:tcPr>
          <w:p w14:paraId="11E1CC50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  <w:tc>
          <w:tcPr>
            <w:tcW w:w="554" w:type="pct"/>
          </w:tcPr>
          <w:p w14:paraId="1E67D5D5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</w:tr>
      <w:tr w:rsidR="00642C49" w:rsidRPr="00347180" w14:paraId="200A9BAA" w14:textId="77777777" w:rsidTr="00D47DD1">
        <w:trPr>
          <w:trHeight w:val="383"/>
        </w:trPr>
        <w:tc>
          <w:tcPr>
            <w:tcW w:w="2982" w:type="pct"/>
          </w:tcPr>
          <w:p w14:paraId="4316F3AD" w14:textId="77777777" w:rsidR="00642C49" w:rsidRPr="00260103" w:rsidRDefault="00642C49" w:rsidP="00642C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Progetto esecutivo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347180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>Max 60 punti</w:t>
            </w:r>
          </w:p>
          <w:p w14:paraId="628EFAA7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41" w:type="pct"/>
          </w:tcPr>
          <w:p w14:paraId="2232CB76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  <w:r w:rsidRPr="00347180"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>Max 60 punti</w:t>
            </w:r>
          </w:p>
        </w:tc>
        <w:tc>
          <w:tcPr>
            <w:tcW w:w="624" w:type="pct"/>
          </w:tcPr>
          <w:p w14:paraId="11B42BD6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  <w:t>======</w:t>
            </w:r>
          </w:p>
        </w:tc>
        <w:tc>
          <w:tcPr>
            <w:tcW w:w="554" w:type="pct"/>
          </w:tcPr>
          <w:p w14:paraId="48026C89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</w:tr>
      <w:tr w:rsidR="00642C49" w:rsidRPr="00347180" w14:paraId="3493A2DC" w14:textId="77777777" w:rsidTr="00D47DD1">
        <w:trPr>
          <w:trHeight w:val="383"/>
        </w:trPr>
        <w:tc>
          <w:tcPr>
            <w:tcW w:w="2982" w:type="pct"/>
          </w:tcPr>
          <w:p w14:paraId="52027EB5" w14:textId="77777777" w:rsidR="00642C49" w:rsidRPr="00260103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60103">
              <w:rPr>
                <w:rFonts w:ascii="Times New Roman" w:eastAsia="Times New Roman" w:hAnsi="Times New Roman" w:cs="Times New Roman"/>
                <w:b/>
                <w:lang w:eastAsia="it-IT"/>
              </w:rPr>
              <w:t>Totale</w:t>
            </w:r>
          </w:p>
        </w:tc>
        <w:tc>
          <w:tcPr>
            <w:tcW w:w="841" w:type="pct"/>
          </w:tcPr>
          <w:p w14:paraId="44C3B733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  <w:tc>
          <w:tcPr>
            <w:tcW w:w="624" w:type="pct"/>
          </w:tcPr>
          <w:p w14:paraId="23580A61" w14:textId="77777777" w:rsidR="00642C49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  <w:tc>
          <w:tcPr>
            <w:tcW w:w="554" w:type="pct"/>
          </w:tcPr>
          <w:p w14:paraId="0392DF78" w14:textId="77777777" w:rsidR="00642C49" w:rsidRPr="00347180" w:rsidRDefault="00642C49" w:rsidP="0064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it-IT"/>
              </w:rPr>
            </w:pPr>
          </w:p>
        </w:tc>
      </w:tr>
    </w:tbl>
    <w:p w14:paraId="1EDBA877" w14:textId="77777777" w:rsidR="00347180" w:rsidRPr="00347180" w:rsidRDefault="00347180" w:rsidP="00347180">
      <w:pPr>
        <w:rPr>
          <w:rFonts w:ascii="Times New Roman" w:eastAsia="Times New Roman" w:hAnsi="Times New Roman" w:cs="Times New Roman"/>
          <w:lang w:eastAsia="it-IT"/>
        </w:rPr>
      </w:pPr>
    </w:p>
    <w:p w14:paraId="6BDAAF33" w14:textId="77777777" w:rsidR="00EC7EF6" w:rsidRDefault="00347180" w:rsidP="00417A9B">
      <w:pPr>
        <w:widowControl w:val="0"/>
        <w:autoSpaceDE w:val="0"/>
        <w:autoSpaceDN w:val="0"/>
        <w:adjustRightInd w:val="0"/>
        <w:ind w:left="120" w:right="192"/>
        <w:jc w:val="both"/>
      </w:pPr>
      <w:r w:rsidRPr="00347180">
        <w:rPr>
          <w:rFonts w:ascii="Times New Roman" w:eastAsia="Times New Roman" w:hAnsi="Times New Roman" w:cs="Times New Roman"/>
          <w:lang w:eastAsia="it-IT"/>
        </w:rPr>
        <w:t>Luogo e data ________________________</w:t>
      </w:r>
      <w:r w:rsidR="00E336C3">
        <w:rPr>
          <w:rFonts w:ascii="Times New Roman" w:eastAsia="Times New Roman" w:hAnsi="Times New Roman" w:cs="Times New Roman"/>
          <w:lang w:eastAsia="it-IT"/>
        </w:rPr>
        <w:t>__________________</w:t>
      </w:r>
      <w:r w:rsidRPr="00347180">
        <w:rPr>
          <w:rFonts w:ascii="Times New Roman" w:eastAsia="Times New Roman" w:hAnsi="Times New Roman" w:cs="Times New Roman"/>
          <w:lang w:eastAsia="it-IT"/>
        </w:rPr>
        <w:tab/>
        <w:t xml:space="preserve"> Firma ________________________</w:t>
      </w:r>
    </w:p>
    <w:sectPr w:rsidR="00EC7EF6" w:rsidSect="00E336C3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CEA4" w14:textId="77777777" w:rsidR="002E6F65" w:rsidRDefault="002E6F65">
      <w:pPr>
        <w:spacing w:after="0" w:line="240" w:lineRule="auto"/>
      </w:pPr>
      <w:r>
        <w:separator/>
      </w:r>
    </w:p>
  </w:endnote>
  <w:endnote w:type="continuationSeparator" w:id="0">
    <w:p w14:paraId="6AFF2520" w14:textId="77777777" w:rsidR="002E6F65" w:rsidRDefault="002E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926047"/>
      <w:docPartObj>
        <w:docPartGallery w:val="Page Numbers (Bottom of Page)"/>
        <w:docPartUnique/>
      </w:docPartObj>
    </w:sdtPr>
    <w:sdtContent>
      <w:p w14:paraId="7E63D7DF" w14:textId="77777777" w:rsidR="00261F18" w:rsidRDefault="00347180" w:rsidP="00BD18B4">
        <w:pPr>
          <w:pStyle w:val="Pidipagina"/>
          <w:tabs>
            <w:tab w:val="left" w:pos="374"/>
            <w:tab w:val="right" w:pos="9752"/>
          </w:tabs>
        </w:pPr>
        <w:r>
          <w:tab/>
        </w:r>
        <w:sdt>
          <w:sdtPr>
            <w:alias w:val="Titolo"/>
            <w:tag w:val=""/>
            <w:id w:val="-187660551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DC62F0">
              <w:t xml:space="preserve">     </w:t>
            </w:r>
          </w:sdtContent>
        </w:sdt>
        <w:r>
          <w:tab/>
        </w:r>
        <w:r>
          <w:tab/>
          <w:t>pag.</w:t>
        </w:r>
        <w:r>
          <w:tab/>
        </w:r>
        <w:r w:rsidR="00143B63">
          <w:fldChar w:fldCharType="begin"/>
        </w:r>
        <w:r>
          <w:instrText>PAGE   \* MERGEFORMAT</w:instrText>
        </w:r>
        <w:r w:rsidR="00143B63">
          <w:fldChar w:fldCharType="separate"/>
        </w:r>
        <w:r w:rsidR="00467939">
          <w:rPr>
            <w:noProof/>
          </w:rPr>
          <w:t>1</w:t>
        </w:r>
        <w:r w:rsidR="00143B63">
          <w:fldChar w:fldCharType="end"/>
        </w:r>
        <w:r>
          <w:t xml:space="preserve"> </w:t>
        </w:r>
      </w:p>
    </w:sdtContent>
  </w:sdt>
  <w:p w14:paraId="575D8A1C" w14:textId="77777777" w:rsidR="00FD1037" w:rsidRPr="006A369F" w:rsidRDefault="00000000" w:rsidP="00702765">
    <w:pPr>
      <w:spacing w:after="0" w:line="240" w:lineRule="auto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353"/>
      <w:gridCol w:w="2566"/>
    </w:tblGrid>
    <w:tr w:rsidR="00FD1037" w:rsidRPr="007C0F39" w14:paraId="376EEC1A" w14:textId="77777777" w:rsidTr="00CE70AC">
      <w:trPr>
        <w:tblCellSpacing w:w="20" w:type="dxa"/>
      </w:trPr>
      <w:tc>
        <w:tcPr>
          <w:tcW w:w="7293" w:type="dxa"/>
          <w:vAlign w:val="center"/>
        </w:tcPr>
        <w:p w14:paraId="416AFEC9" w14:textId="77777777" w:rsidR="00FD1037" w:rsidRPr="00FA45DF" w:rsidRDefault="00000000" w:rsidP="0013397D">
          <w:pPr>
            <w:pStyle w:val="Pidipagina"/>
            <w:spacing w:after="60"/>
            <w:rPr>
              <w:i/>
              <w:sz w:val="16"/>
              <w:szCs w:val="16"/>
              <w:lang w:eastAsia="it-IT"/>
            </w:rPr>
          </w:pPr>
        </w:p>
      </w:tc>
      <w:tc>
        <w:tcPr>
          <w:tcW w:w="2506" w:type="dxa"/>
          <w:vAlign w:val="center"/>
        </w:tcPr>
        <w:p w14:paraId="40BD40E2" w14:textId="77777777" w:rsidR="00FD1037" w:rsidRPr="00FA45DF" w:rsidRDefault="00000000" w:rsidP="007813B8">
          <w:pPr>
            <w:pStyle w:val="Pidipagina"/>
            <w:jc w:val="right"/>
            <w:rPr>
              <w:i/>
              <w:sz w:val="16"/>
              <w:szCs w:val="16"/>
              <w:lang w:eastAsia="it-IT"/>
            </w:rPr>
          </w:pPr>
        </w:p>
      </w:tc>
    </w:tr>
  </w:tbl>
  <w:p w14:paraId="35647EA8" w14:textId="77777777" w:rsidR="00FD1037" w:rsidRPr="00FD1037" w:rsidRDefault="00000000" w:rsidP="00B3521E">
    <w:pPr>
      <w:pStyle w:val="Pidipa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1030" w14:textId="77777777" w:rsidR="002E6F65" w:rsidRDefault="002E6F65">
      <w:pPr>
        <w:spacing w:after="0" w:line="240" w:lineRule="auto"/>
      </w:pPr>
      <w:r>
        <w:separator/>
      </w:r>
    </w:p>
  </w:footnote>
  <w:footnote w:type="continuationSeparator" w:id="0">
    <w:p w14:paraId="575F7891" w14:textId="77777777" w:rsidR="002E6F65" w:rsidRDefault="002E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ook w:val="04A0" w:firstRow="1" w:lastRow="0" w:firstColumn="1" w:lastColumn="0" w:noHBand="0" w:noVBand="1"/>
    </w:tblPr>
    <w:tblGrid>
      <w:gridCol w:w="4946"/>
      <w:gridCol w:w="6111"/>
    </w:tblGrid>
    <w:tr w:rsidR="00702765" w:rsidRPr="00F225D8" w14:paraId="68F7871B" w14:textId="77777777" w:rsidTr="00440121">
      <w:tc>
        <w:tcPr>
          <w:tcW w:w="11057" w:type="dxa"/>
          <w:gridSpan w:val="2"/>
        </w:tcPr>
        <w:p w14:paraId="16B2EB3F" w14:textId="77777777" w:rsidR="00702765" w:rsidRPr="00F225D8" w:rsidRDefault="00000000" w:rsidP="00440121">
          <w:pPr>
            <w:spacing w:line="240" w:lineRule="auto"/>
            <w:jc w:val="center"/>
          </w:pPr>
        </w:p>
      </w:tc>
    </w:tr>
    <w:tr w:rsidR="00702765" w:rsidRPr="00F225D8" w14:paraId="08321EA2" w14:textId="77777777" w:rsidTr="00440121">
      <w:tc>
        <w:tcPr>
          <w:tcW w:w="4946" w:type="dxa"/>
        </w:tcPr>
        <w:p w14:paraId="7B0711FD" w14:textId="77777777" w:rsidR="00702765" w:rsidRPr="00F225D8" w:rsidRDefault="00000000" w:rsidP="00440121">
          <w:pPr>
            <w:spacing w:after="0" w:line="240" w:lineRule="auto"/>
            <w:ind w:left="318"/>
            <w:rPr>
              <w:sz w:val="16"/>
            </w:rPr>
          </w:pPr>
        </w:p>
      </w:tc>
      <w:tc>
        <w:tcPr>
          <w:tcW w:w="6111" w:type="dxa"/>
        </w:tcPr>
        <w:p w14:paraId="594A086D" w14:textId="77777777" w:rsidR="00702765" w:rsidRPr="00F225D8" w:rsidRDefault="00000000" w:rsidP="00440121">
          <w:pPr>
            <w:spacing w:after="0" w:line="240" w:lineRule="auto"/>
            <w:ind w:left="16"/>
            <w:rPr>
              <w:sz w:val="2"/>
            </w:rPr>
          </w:pPr>
        </w:p>
      </w:tc>
    </w:tr>
    <w:tr w:rsidR="00702765" w:rsidRPr="002610E9" w14:paraId="476E5951" w14:textId="77777777" w:rsidTr="00440121">
      <w:tc>
        <w:tcPr>
          <w:tcW w:w="11057" w:type="dxa"/>
          <w:gridSpan w:val="2"/>
        </w:tcPr>
        <w:p w14:paraId="05CDE8F3" w14:textId="77777777" w:rsidR="00702765" w:rsidRPr="00EA006E" w:rsidRDefault="00000000" w:rsidP="00440121">
          <w:pPr>
            <w:spacing w:after="0" w:line="240" w:lineRule="auto"/>
            <w:ind w:left="-250"/>
            <w:jc w:val="center"/>
            <w:rPr>
              <w:sz w:val="18"/>
              <w:szCs w:val="18"/>
            </w:rPr>
          </w:pPr>
        </w:p>
      </w:tc>
    </w:tr>
  </w:tbl>
  <w:p w14:paraId="6F654440" w14:textId="77777777" w:rsidR="00702765" w:rsidRPr="0067347C" w:rsidRDefault="00000000" w:rsidP="00702765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DDA"/>
    <w:multiLevelType w:val="hybridMultilevel"/>
    <w:tmpl w:val="EDBC0A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A43BA"/>
    <w:multiLevelType w:val="multilevel"/>
    <w:tmpl w:val="6792E91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0C157A"/>
    <w:multiLevelType w:val="hybridMultilevel"/>
    <w:tmpl w:val="27AEAA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5DCA744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012434">
    <w:abstractNumId w:val="2"/>
  </w:num>
  <w:num w:numId="2" w16cid:durableId="1863745158">
    <w:abstractNumId w:val="1"/>
  </w:num>
  <w:num w:numId="3" w16cid:durableId="85658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80"/>
    <w:rsid w:val="00006A28"/>
    <w:rsid w:val="000101EE"/>
    <w:rsid w:val="00012DC2"/>
    <w:rsid w:val="00012E9B"/>
    <w:rsid w:val="000861E2"/>
    <w:rsid w:val="000F147A"/>
    <w:rsid w:val="00143B63"/>
    <w:rsid w:val="001468E7"/>
    <w:rsid w:val="001B31A3"/>
    <w:rsid w:val="001E6386"/>
    <w:rsid w:val="0022052F"/>
    <w:rsid w:val="00234F99"/>
    <w:rsid w:val="00260103"/>
    <w:rsid w:val="00267468"/>
    <w:rsid w:val="002E6F65"/>
    <w:rsid w:val="00347180"/>
    <w:rsid w:val="00375689"/>
    <w:rsid w:val="00417A9B"/>
    <w:rsid w:val="004317DD"/>
    <w:rsid w:val="0044077B"/>
    <w:rsid w:val="00467939"/>
    <w:rsid w:val="004D20B2"/>
    <w:rsid w:val="00557862"/>
    <w:rsid w:val="0059012C"/>
    <w:rsid w:val="005943DE"/>
    <w:rsid w:val="005D3BF5"/>
    <w:rsid w:val="00641F58"/>
    <w:rsid w:val="00642C49"/>
    <w:rsid w:val="00693E7C"/>
    <w:rsid w:val="006C0854"/>
    <w:rsid w:val="0074178F"/>
    <w:rsid w:val="007775E7"/>
    <w:rsid w:val="007A7DA8"/>
    <w:rsid w:val="00811E1D"/>
    <w:rsid w:val="00813581"/>
    <w:rsid w:val="00875440"/>
    <w:rsid w:val="008A05B1"/>
    <w:rsid w:val="00955677"/>
    <w:rsid w:val="00987BA7"/>
    <w:rsid w:val="009F4DE1"/>
    <w:rsid w:val="00A272DF"/>
    <w:rsid w:val="00A57031"/>
    <w:rsid w:val="00A96847"/>
    <w:rsid w:val="00B018C1"/>
    <w:rsid w:val="00B13892"/>
    <w:rsid w:val="00B42286"/>
    <w:rsid w:val="00B70B17"/>
    <w:rsid w:val="00B90B16"/>
    <w:rsid w:val="00B97891"/>
    <w:rsid w:val="00BE5623"/>
    <w:rsid w:val="00BF323C"/>
    <w:rsid w:val="00C10DAD"/>
    <w:rsid w:val="00C74352"/>
    <w:rsid w:val="00C74A22"/>
    <w:rsid w:val="00C84531"/>
    <w:rsid w:val="00D47DD1"/>
    <w:rsid w:val="00DC0833"/>
    <w:rsid w:val="00DC62F0"/>
    <w:rsid w:val="00E336C3"/>
    <w:rsid w:val="00E76C48"/>
    <w:rsid w:val="00EC60CF"/>
    <w:rsid w:val="00EC7EF6"/>
    <w:rsid w:val="00ED70CC"/>
    <w:rsid w:val="00EE2D8A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EFA5"/>
  <w15:docId w15:val="{4E181619-EC62-49ED-BE40-7394C14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7180"/>
  </w:style>
  <w:style w:type="paragraph" w:styleId="Pidipagina">
    <w:name w:val="footer"/>
    <w:basedOn w:val="Normale"/>
    <w:link w:val="PidipaginaCarattere"/>
    <w:uiPriority w:val="99"/>
    <w:semiHidden/>
    <w:unhideWhenUsed/>
    <w:rsid w:val="0034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71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vivona</dc:creator>
  <cp:lastModifiedBy>Formazione Ambito 27</cp:lastModifiedBy>
  <cp:revision>11</cp:revision>
  <dcterms:created xsi:type="dcterms:W3CDTF">2023-05-24T15:04:00Z</dcterms:created>
  <dcterms:modified xsi:type="dcterms:W3CDTF">2023-05-24T16:02:00Z</dcterms:modified>
</cp:coreProperties>
</file>