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0EAB" w14:textId="77777777" w:rsidR="00780869" w:rsidRPr="00165891" w:rsidRDefault="00780869" w:rsidP="00780869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Scheda di autovalutazione</w:t>
      </w:r>
    </w:p>
    <w:p w14:paraId="4B399CC6" w14:textId="2118D145" w:rsidR="00780869" w:rsidRDefault="00F30364" w:rsidP="00780869">
      <w:pPr>
        <w:jc w:val="center"/>
        <w:rPr>
          <w:rFonts w:ascii="Arial Narrow" w:hAnsi="Arial Narrow"/>
          <w:sz w:val="18"/>
          <w:szCs w:val="18"/>
        </w:rPr>
      </w:pPr>
      <w:r w:rsidRPr="00A7329F">
        <w:rPr>
          <w:rFonts w:eastAsia="Times New Roman" w:cstheme="minorHAnsi"/>
          <w:noProof/>
        </w:rPr>
        <w:drawing>
          <wp:inline distT="0" distB="0" distL="0" distR="0" wp14:anchorId="177E0B7C" wp14:editId="541CACBD">
            <wp:extent cx="6120130" cy="10172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D2F9A" w14:textId="072314DD" w:rsidR="00780869" w:rsidRDefault="00780869" w:rsidP="00780869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9C133C">
        <w:rPr>
          <w:rFonts w:ascii="Arial Narrow" w:hAnsi="Arial Narrow"/>
          <w:b/>
        </w:rPr>
        <w:t>Oggetto: Scheda di autovalutazione per la candidatura di esperto interno</w:t>
      </w:r>
      <w:r>
        <w:rPr>
          <w:rFonts w:ascii="Arial Narrow" w:hAnsi="Arial Narrow"/>
          <w:b/>
        </w:rPr>
        <w:t xml:space="preserve"> Progettista/Collaudatore</w:t>
      </w:r>
    </w:p>
    <w:p w14:paraId="7E593E38" w14:textId="77777777" w:rsidR="00780869" w:rsidRPr="005531DE" w:rsidRDefault="00780869" w:rsidP="00780869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31DE">
        <w:rPr>
          <w:rFonts w:asciiTheme="minorHAnsi" w:hAnsiTheme="minorHAnsi" w:cstheme="minorHAns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  <w:r>
        <w:rPr>
          <w:rFonts w:asciiTheme="minorHAnsi" w:hAnsiTheme="minorHAnsi" w:cstheme="minorHAnsi"/>
          <w:i/>
          <w:sz w:val="22"/>
          <w:szCs w:val="22"/>
        </w:rPr>
        <w:t xml:space="preserve"> - </w:t>
      </w:r>
      <w:r w:rsidRPr="005531DE">
        <w:rPr>
          <w:rFonts w:asciiTheme="minorHAnsi" w:hAnsiTheme="minorHAnsi" w:cstheme="minorHAnsi"/>
          <w:i/>
          <w:sz w:val="22"/>
          <w:szCs w:val="22"/>
        </w:rPr>
        <w:t>Asse V - Priorità d'investimento: 13i - (FESR) “Promuovere il superamento degli effetti della crisi nel contesto della pandemia di COVID-19 e delle sue conseguenze sociali e preparare una ripresa verde, digitale e resiliente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531DE">
        <w:rPr>
          <w:rFonts w:asciiTheme="minorHAnsi" w:hAnsiTheme="minorHAnsi" w:cstheme="minorHAnsi"/>
          <w:i/>
          <w:sz w:val="22"/>
          <w:szCs w:val="22"/>
        </w:rPr>
        <w:t>dell’economia” – Obiettivo specifico 13.1: Facilitare una ripresa verde, digitale e resiliente dell'economia -Azione 13.1.2 “Digital board: trasformazione digitale nella didattica e nell’organizzazione”</w:t>
      </w:r>
    </w:p>
    <w:p w14:paraId="40B4F1AA" w14:textId="77777777" w:rsidR="00780869" w:rsidRDefault="00780869" w:rsidP="00780869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8A7F0A1" w14:textId="77777777" w:rsidR="00780869" w:rsidRPr="007F7730" w:rsidRDefault="00780869" w:rsidP="00780869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F773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Codice progetto: </w:t>
      </w:r>
      <w:r w:rsidRPr="007F7730">
        <w:rPr>
          <w:rFonts w:asciiTheme="minorHAnsi" w:hAnsiTheme="minorHAnsi" w:cstheme="minorHAnsi"/>
          <w:b/>
          <w:bCs/>
          <w:sz w:val="22"/>
          <w:szCs w:val="22"/>
        </w:rPr>
        <w:t xml:space="preserve">13.1.2A-FESRPON-SI-2021-640 </w:t>
      </w:r>
      <w:r w:rsidRPr="007F7730">
        <w:rPr>
          <w:rFonts w:asciiTheme="minorHAnsi" w:hAnsiTheme="minorHAnsi" w:cstheme="minorHAnsi"/>
          <w:b/>
          <w:bCs/>
          <w:i/>
          <w:iCs/>
          <w:sz w:val="22"/>
          <w:szCs w:val="22"/>
        </w:rPr>
        <w:t>- CUP:</w:t>
      </w:r>
      <w:r w:rsidRPr="007F77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773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D99J21011070006</w:t>
      </w:r>
    </w:p>
    <w:p w14:paraId="7902A348" w14:textId="77777777" w:rsidR="00780869" w:rsidRDefault="00780869" w:rsidP="00780869">
      <w:pPr>
        <w:jc w:val="center"/>
        <w:rPr>
          <w:rFonts w:ascii="Arial Narrow" w:hAnsi="Arial Narrow"/>
          <w:b/>
        </w:rPr>
      </w:pPr>
    </w:p>
    <w:p w14:paraId="308B751B" w14:textId="28D159AE" w:rsidR="00780869" w:rsidRDefault="00780869" w:rsidP="00780869">
      <w:pPr>
        <w:jc w:val="center"/>
        <w:rPr>
          <w:rFonts w:ascii="Arial Narrow" w:hAnsi="Arial Narrow"/>
          <w:b/>
        </w:rPr>
      </w:pPr>
      <w:r w:rsidRPr="009C133C">
        <w:rPr>
          <w:rFonts w:ascii="Arial Narrow" w:hAnsi="Arial Narrow"/>
          <w:b/>
        </w:rPr>
        <w:t>AUTOVALUTAZIONE TITOLI</w:t>
      </w:r>
    </w:p>
    <w:p w14:paraId="026A37B7" w14:textId="77777777" w:rsidR="00780869" w:rsidRPr="009C133C" w:rsidRDefault="00780869" w:rsidP="00780869">
      <w:pPr>
        <w:jc w:val="center"/>
        <w:rPr>
          <w:rFonts w:ascii="Arial Narrow" w:hAnsi="Arial Narrow"/>
        </w:rPr>
      </w:pPr>
    </w:p>
    <w:p w14:paraId="711856D6" w14:textId="53D31A38" w:rsidR="00780869" w:rsidRDefault="00780869" w:rsidP="00780869">
      <w:pPr>
        <w:rPr>
          <w:rFonts w:ascii="Arial Narrow" w:hAnsi="Arial Narrow"/>
        </w:rPr>
      </w:pPr>
      <w:r w:rsidRPr="00BF3E59">
        <w:rPr>
          <w:rFonts w:ascii="Arial Narrow" w:hAnsi="Arial Narrow"/>
          <w:b/>
        </w:rPr>
        <w:t>COGNOME  E  NOME</w:t>
      </w:r>
      <w:r w:rsidRPr="009C133C">
        <w:rPr>
          <w:rFonts w:ascii="Arial Narrow" w:hAnsi="Arial Narrow"/>
        </w:rPr>
        <w:t xml:space="preserve"> _____________________________________________</w:t>
      </w:r>
    </w:p>
    <w:p w14:paraId="64A1A8B0" w14:textId="77777777" w:rsidR="00780869" w:rsidRPr="009C133C" w:rsidRDefault="00780869" w:rsidP="00780869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4306"/>
        <w:gridCol w:w="1594"/>
        <w:gridCol w:w="1249"/>
        <w:gridCol w:w="1217"/>
      </w:tblGrid>
      <w:tr w:rsidR="00780869" w:rsidRPr="008934FE" w14:paraId="3E2C0FA1" w14:textId="77777777" w:rsidTr="00780869">
        <w:tc>
          <w:tcPr>
            <w:tcW w:w="5568" w:type="dxa"/>
            <w:gridSpan w:val="2"/>
          </w:tcPr>
          <w:p w14:paraId="4DC83B44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TITOLI VALUTABILI</w:t>
            </w:r>
          </w:p>
        </w:tc>
        <w:tc>
          <w:tcPr>
            <w:tcW w:w="1594" w:type="dxa"/>
          </w:tcPr>
          <w:p w14:paraId="15966C5C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PUNTEGGIO</w:t>
            </w:r>
          </w:p>
        </w:tc>
        <w:tc>
          <w:tcPr>
            <w:tcW w:w="1249" w:type="dxa"/>
          </w:tcPr>
          <w:p w14:paraId="46C7B1EE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 xml:space="preserve">Autovalutazione </w:t>
            </w:r>
          </w:p>
        </w:tc>
        <w:tc>
          <w:tcPr>
            <w:tcW w:w="1217" w:type="dxa"/>
            <w:shd w:val="clear" w:color="auto" w:fill="00B0F0"/>
          </w:tcPr>
          <w:p w14:paraId="7601CD40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Riservato alla commissione</w:t>
            </w:r>
          </w:p>
        </w:tc>
      </w:tr>
      <w:tr w:rsidR="00780869" w:rsidRPr="008934FE" w14:paraId="244134F9" w14:textId="77777777" w:rsidTr="00780869">
        <w:tc>
          <w:tcPr>
            <w:tcW w:w="1262" w:type="dxa"/>
            <w:vMerge w:val="restart"/>
            <w:textDirection w:val="btLr"/>
            <w:vAlign w:val="center"/>
          </w:tcPr>
          <w:p w14:paraId="3B60653C" w14:textId="77777777" w:rsidR="00780869" w:rsidRPr="008934FE" w:rsidRDefault="00780869" w:rsidP="005702ED">
            <w:pPr>
              <w:pStyle w:val="Paragrafoelenco"/>
              <w:ind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Sez. 1*</w:t>
            </w:r>
          </w:p>
          <w:p w14:paraId="7C188F27" w14:textId="77777777" w:rsidR="00780869" w:rsidRPr="008934FE" w:rsidRDefault="00780869" w:rsidP="005702ED">
            <w:pPr>
              <w:pStyle w:val="Paragrafoelenco"/>
              <w:spacing w:line="240" w:lineRule="auto"/>
              <w:ind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Titoli  accademici, culturali e certificazioni specifiche</w:t>
            </w:r>
          </w:p>
        </w:tc>
        <w:tc>
          <w:tcPr>
            <w:tcW w:w="4306" w:type="dxa"/>
          </w:tcPr>
          <w:p w14:paraId="5538BBA2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Diploma di Laurea, specifico rispetto alle finalità del progetto, conseguito nel precedente ordinamento universitario o Laurea Specialistica conseguita col nuovo ordinamento universitario.</w:t>
            </w:r>
          </w:p>
        </w:tc>
        <w:tc>
          <w:tcPr>
            <w:tcW w:w="1594" w:type="dxa"/>
            <w:vAlign w:val="center"/>
          </w:tcPr>
          <w:p w14:paraId="7C83286A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5</w:t>
            </w:r>
          </w:p>
        </w:tc>
        <w:tc>
          <w:tcPr>
            <w:tcW w:w="1249" w:type="dxa"/>
          </w:tcPr>
          <w:p w14:paraId="4EB2604B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  <w:vAlign w:val="center"/>
          </w:tcPr>
          <w:p w14:paraId="2C250BC4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5F1EAB0F" w14:textId="77777777" w:rsidTr="00780869">
        <w:tc>
          <w:tcPr>
            <w:tcW w:w="1262" w:type="dxa"/>
            <w:vMerge/>
          </w:tcPr>
          <w:p w14:paraId="7499F4F8" w14:textId="77777777" w:rsidR="00780869" w:rsidRPr="008934FE" w:rsidRDefault="00780869" w:rsidP="005702ED">
            <w:pPr>
              <w:pStyle w:val="Paragrafoelenc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5157B6FE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Laurea triennale conseguita con il nuovo ordinamento universitario, specifica rispetto alle finalità del progetto.</w:t>
            </w:r>
          </w:p>
        </w:tc>
        <w:tc>
          <w:tcPr>
            <w:tcW w:w="1594" w:type="dxa"/>
            <w:vAlign w:val="center"/>
          </w:tcPr>
          <w:p w14:paraId="2D141381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3</w:t>
            </w:r>
          </w:p>
        </w:tc>
        <w:tc>
          <w:tcPr>
            <w:tcW w:w="1249" w:type="dxa"/>
          </w:tcPr>
          <w:p w14:paraId="763CFE8C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1CFE3407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3F4CAB41" w14:textId="77777777" w:rsidTr="00780869">
        <w:tc>
          <w:tcPr>
            <w:tcW w:w="1262" w:type="dxa"/>
            <w:vMerge/>
          </w:tcPr>
          <w:p w14:paraId="36955955" w14:textId="77777777" w:rsidR="00780869" w:rsidRPr="008934FE" w:rsidRDefault="00780869" w:rsidP="005702ED">
            <w:pPr>
              <w:pStyle w:val="Paragrafoelenc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1A90E786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Diploma di istruzione secondaria di II grado, specifico rispetto alle finalità del progetto.</w:t>
            </w:r>
          </w:p>
        </w:tc>
        <w:tc>
          <w:tcPr>
            <w:tcW w:w="1594" w:type="dxa"/>
            <w:vAlign w:val="center"/>
          </w:tcPr>
          <w:p w14:paraId="440ECAC2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1</w:t>
            </w:r>
          </w:p>
        </w:tc>
        <w:tc>
          <w:tcPr>
            <w:tcW w:w="1249" w:type="dxa"/>
          </w:tcPr>
          <w:p w14:paraId="06854E78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43200AD7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3F24792A" w14:textId="77777777" w:rsidTr="00780869">
        <w:tc>
          <w:tcPr>
            <w:tcW w:w="1262" w:type="dxa"/>
            <w:vMerge/>
          </w:tcPr>
          <w:p w14:paraId="7B52AB96" w14:textId="77777777" w:rsidR="00780869" w:rsidRPr="008934FE" w:rsidRDefault="00780869" w:rsidP="005702ED">
            <w:pPr>
              <w:pStyle w:val="Paragrafoelenc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2D8D8491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Master congruente con le finalità del progetto, conseguito presso università in Italia o all’estero della durata minima di un anno.</w:t>
            </w:r>
          </w:p>
        </w:tc>
        <w:tc>
          <w:tcPr>
            <w:tcW w:w="1594" w:type="dxa"/>
            <w:vAlign w:val="center"/>
          </w:tcPr>
          <w:p w14:paraId="292377E2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1</w:t>
            </w:r>
          </w:p>
        </w:tc>
        <w:tc>
          <w:tcPr>
            <w:tcW w:w="1249" w:type="dxa"/>
          </w:tcPr>
          <w:p w14:paraId="50BADE56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2BF05CCA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699CCB67" w14:textId="77777777" w:rsidTr="00780869">
        <w:tc>
          <w:tcPr>
            <w:tcW w:w="1262" w:type="dxa"/>
            <w:vMerge/>
          </w:tcPr>
          <w:p w14:paraId="75491A8B" w14:textId="77777777" w:rsidR="00780869" w:rsidRPr="008934FE" w:rsidRDefault="00780869" w:rsidP="005702ED">
            <w:pPr>
              <w:pStyle w:val="Paragrafoelenc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108C41FB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Diploma di specializzazione o di perfezionamento pos-lauream di durata non inferiore ad un anno, congruente con le finalità del progetto.</w:t>
            </w:r>
          </w:p>
        </w:tc>
        <w:tc>
          <w:tcPr>
            <w:tcW w:w="1594" w:type="dxa"/>
            <w:vAlign w:val="center"/>
          </w:tcPr>
          <w:p w14:paraId="6FCBFAD8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1</w:t>
            </w:r>
          </w:p>
        </w:tc>
        <w:tc>
          <w:tcPr>
            <w:tcW w:w="1249" w:type="dxa"/>
          </w:tcPr>
          <w:p w14:paraId="7F63274D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19E7B879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282165DF" w14:textId="77777777" w:rsidTr="00780869">
        <w:tc>
          <w:tcPr>
            <w:tcW w:w="1262" w:type="dxa"/>
            <w:vMerge/>
          </w:tcPr>
          <w:p w14:paraId="3F341944" w14:textId="77777777" w:rsidR="00780869" w:rsidRPr="008934FE" w:rsidRDefault="00780869" w:rsidP="005702ED">
            <w:pPr>
              <w:pStyle w:val="Paragrafoelenc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4CBA204A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Diploma di specializzazione biennale con esame finale, conseguito in corsi post-lauream congruente con le finalità del progetto.</w:t>
            </w:r>
          </w:p>
        </w:tc>
        <w:tc>
          <w:tcPr>
            <w:tcW w:w="1594" w:type="dxa"/>
            <w:vAlign w:val="center"/>
          </w:tcPr>
          <w:p w14:paraId="1B75A7E1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1</w:t>
            </w:r>
          </w:p>
        </w:tc>
        <w:tc>
          <w:tcPr>
            <w:tcW w:w="1249" w:type="dxa"/>
          </w:tcPr>
          <w:p w14:paraId="0BB612EC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63009357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2074A5E9" w14:textId="77777777" w:rsidTr="00780869">
        <w:tc>
          <w:tcPr>
            <w:tcW w:w="1262" w:type="dxa"/>
            <w:vMerge/>
          </w:tcPr>
          <w:p w14:paraId="244DD9C1" w14:textId="77777777" w:rsidR="00780869" w:rsidRPr="008934FE" w:rsidRDefault="00780869" w:rsidP="005702ED">
            <w:pPr>
              <w:pStyle w:val="Paragrafoelenc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59A78E5D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Competenze informatiche certificate - ECDL</w:t>
            </w:r>
          </w:p>
        </w:tc>
        <w:tc>
          <w:tcPr>
            <w:tcW w:w="1594" w:type="dxa"/>
            <w:vAlign w:val="center"/>
          </w:tcPr>
          <w:p w14:paraId="0C0D6A0B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2</w:t>
            </w:r>
          </w:p>
        </w:tc>
        <w:tc>
          <w:tcPr>
            <w:tcW w:w="1249" w:type="dxa"/>
          </w:tcPr>
          <w:p w14:paraId="79A9DCD1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0489404E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7FD8ECD9" w14:textId="77777777" w:rsidTr="00780869">
        <w:tc>
          <w:tcPr>
            <w:tcW w:w="1262" w:type="dxa"/>
            <w:vMerge/>
          </w:tcPr>
          <w:p w14:paraId="360DB09D" w14:textId="77777777" w:rsidR="00780869" w:rsidRPr="008934FE" w:rsidRDefault="00780869" w:rsidP="005702ED">
            <w:pPr>
              <w:pStyle w:val="Paragrafoelenc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463D5020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Partecipazione a corsi TIC</w:t>
            </w:r>
          </w:p>
          <w:p w14:paraId="3937B457" w14:textId="77777777" w:rsidR="00780869" w:rsidRPr="008934FE" w:rsidRDefault="00780869" w:rsidP="005702E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Percorso “A”;</w:t>
            </w:r>
          </w:p>
          <w:p w14:paraId="290E49D8" w14:textId="77777777" w:rsidR="00780869" w:rsidRPr="008934FE" w:rsidRDefault="00780869" w:rsidP="005702E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Percorso “B”;</w:t>
            </w:r>
          </w:p>
          <w:p w14:paraId="2433ADF3" w14:textId="77777777" w:rsidR="00780869" w:rsidRPr="008934FE" w:rsidRDefault="00780869" w:rsidP="005702E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Percorso “C”.</w:t>
            </w:r>
          </w:p>
        </w:tc>
        <w:tc>
          <w:tcPr>
            <w:tcW w:w="1594" w:type="dxa"/>
          </w:tcPr>
          <w:p w14:paraId="6DA50BE1" w14:textId="77777777" w:rsidR="00780869" w:rsidRPr="008934FE" w:rsidRDefault="00780869" w:rsidP="005702ED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FC5B750" w14:textId="77777777" w:rsidR="00780869" w:rsidRPr="008934FE" w:rsidRDefault="00780869" w:rsidP="005702ED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1</w:t>
            </w:r>
          </w:p>
          <w:p w14:paraId="0F166C94" w14:textId="77777777" w:rsidR="00780869" w:rsidRPr="008934FE" w:rsidRDefault="00780869" w:rsidP="005702ED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2</w:t>
            </w:r>
          </w:p>
          <w:p w14:paraId="6A502E9F" w14:textId="77777777" w:rsidR="00780869" w:rsidRPr="008934FE" w:rsidRDefault="00780869" w:rsidP="005702ED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3</w:t>
            </w:r>
          </w:p>
        </w:tc>
        <w:tc>
          <w:tcPr>
            <w:tcW w:w="1249" w:type="dxa"/>
          </w:tcPr>
          <w:p w14:paraId="21198732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6B643F2F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103FE5E7" w14:textId="77777777" w:rsidTr="00780869">
        <w:tc>
          <w:tcPr>
            <w:tcW w:w="1262" w:type="dxa"/>
            <w:vMerge w:val="restart"/>
            <w:textDirection w:val="btLr"/>
            <w:vAlign w:val="center"/>
          </w:tcPr>
          <w:p w14:paraId="40034DEC" w14:textId="77777777" w:rsidR="00780869" w:rsidRPr="008934FE" w:rsidRDefault="00780869" w:rsidP="005702ED">
            <w:pPr>
              <w:pStyle w:val="Paragrafoelenco"/>
              <w:ind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Sez. 2</w:t>
            </w:r>
          </w:p>
          <w:p w14:paraId="59D131C5" w14:textId="77777777" w:rsidR="00780869" w:rsidRPr="008934FE" w:rsidRDefault="00780869" w:rsidP="005702ED">
            <w:pPr>
              <w:pStyle w:val="Paragrafoelenco"/>
              <w:ind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Esperienze Professionali</w:t>
            </w:r>
          </w:p>
        </w:tc>
        <w:tc>
          <w:tcPr>
            <w:tcW w:w="4306" w:type="dxa"/>
          </w:tcPr>
          <w:p w14:paraId="496F4701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Incarichi ricoperti nell’ambito di corsi PON/POR**</w:t>
            </w:r>
          </w:p>
          <w:p w14:paraId="4D03D58B" w14:textId="77777777" w:rsidR="00780869" w:rsidRPr="008934FE" w:rsidRDefault="00780869" w:rsidP="005702E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 xml:space="preserve">Tutor; </w:t>
            </w:r>
          </w:p>
          <w:p w14:paraId="272409B8" w14:textId="77777777" w:rsidR="00780869" w:rsidRPr="008934FE" w:rsidRDefault="00780869" w:rsidP="005702E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Animatore Territoriale o Facilitatore;</w:t>
            </w:r>
          </w:p>
          <w:p w14:paraId="2C95919D" w14:textId="77777777" w:rsidR="00780869" w:rsidRPr="008934FE" w:rsidRDefault="00780869" w:rsidP="005702E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Referente di valutazione.</w:t>
            </w:r>
          </w:p>
        </w:tc>
        <w:tc>
          <w:tcPr>
            <w:tcW w:w="1594" w:type="dxa"/>
          </w:tcPr>
          <w:p w14:paraId="01000F9A" w14:textId="77777777" w:rsidR="00780869" w:rsidRPr="008934FE" w:rsidRDefault="00780869" w:rsidP="005702ED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A633912" w14:textId="77777777" w:rsidR="00780869" w:rsidRPr="008934FE" w:rsidRDefault="00780869" w:rsidP="005702ED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2</w:t>
            </w:r>
          </w:p>
          <w:p w14:paraId="4B91553C" w14:textId="77777777" w:rsidR="00780869" w:rsidRPr="008934FE" w:rsidRDefault="00780869" w:rsidP="005702ED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2</w:t>
            </w:r>
          </w:p>
          <w:p w14:paraId="217FC12E" w14:textId="77777777" w:rsidR="00780869" w:rsidRPr="008934FE" w:rsidRDefault="00780869" w:rsidP="005702ED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2</w:t>
            </w:r>
          </w:p>
        </w:tc>
        <w:tc>
          <w:tcPr>
            <w:tcW w:w="1249" w:type="dxa"/>
          </w:tcPr>
          <w:p w14:paraId="3D22C825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7A650363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22A378AF" w14:textId="77777777" w:rsidTr="00780869">
        <w:tc>
          <w:tcPr>
            <w:tcW w:w="1262" w:type="dxa"/>
            <w:vMerge/>
          </w:tcPr>
          <w:p w14:paraId="7E6388FC" w14:textId="77777777" w:rsidR="00780869" w:rsidRPr="008934FE" w:rsidRDefault="00780869" w:rsidP="005702E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4B8B22FB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Incarichi ricoperti nell’ambito di corsi PON/POR  diversi dalla figura per cui si concorre*** .</w:t>
            </w:r>
          </w:p>
        </w:tc>
        <w:tc>
          <w:tcPr>
            <w:tcW w:w="1594" w:type="dxa"/>
            <w:vAlign w:val="center"/>
          </w:tcPr>
          <w:p w14:paraId="33C9E5B4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Punti 0,5</w:t>
            </w:r>
          </w:p>
        </w:tc>
        <w:tc>
          <w:tcPr>
            <w:tcW w:w="1249" w:type="dxa"/>
          </w:tcPr>
          <w:p w14:paraId="637E0128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73FF4268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0869" w:rsidRPr="008934FE" w14:paraId="1118083A" w14:textId="77777777" w:rsidTr="00780869">
        <w:tc>
          <w:tcPr>
            <w:tcW w:w="1262" w:type="dxa"/>
            <w:vMerge/>
          </w:tcPr>
          <w:p w14:paraId="74599070" w14:textId="77777777" w:rsidR="00780869" w:rsidRPr="008934FE" w:rsidRDefault="00780869" w:rsidP="005702E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6" w:type="dxa"/>
          </w:tcPr>
          <w:p w14:paraId="2B0701BD" w14:textId="77777777" w:rsidR="00780869" w:rsidRPr="008934FE" w:rsidRDefault="00780869" w:rsidP="0078086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934FE">
              <w:rPr>
                <w:rFonts w:ascii="Arial Narrow" w:hAnsi="Arial Narrow"/>
                <w:sz w:val="16"/>
                <w:szCs w:val="16"/>
              </w:rPr>
              <w:t>Per ogni anno di servizio/180 gg. in qualità di docente di ruolo nell’istituto sede del progetto: (1 punto per ogni anno)</w:t>
            </w:r>
          </w:p>
        </w:tc>
        <w:tc>
          <w:tcPr>
            <w:tcW w:w="1594" w:type="dxa"/>
            <w:vAlign w:val="center"/>
          </w:tcPr>
          <w:p w14:paraId="46DA7C9D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4FE">
              <w:rPr>
                <w:rFonts w:ascii="Arial Narrow" w:hAnsi="Arial Narrow"/>
                <w:b/>
                <w:sz w:val="16"/>
                <w:szCs w:val="16"/>
              </w:rPr>
              <w:t>Max punti 20</w:t>
            </w:r>
          </w:p>
        </w:tc>
        <w:tc>
          <w:tcPr>
            <w:tcW w:w="1249" w:type="dxa"/>
          </w:tcPr>
          <w:p w14:paraId="46EB5B6A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00B0F0"/>
          </w:tcPr>
          <w:p w14:paraId="4E1EDD2E" w14:textId="77777777" w:rsidR="00780869" w:rsidRPr="008934FE" w:rsidRDefault="00780869" w:rsidP="005702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4009D23C" w14:textId="77777777" w:rsidR="00780869" w:rsidRPr="00D37EBA" w:rsidRDefault="00780869" w:rsidP="00780869">
      <w:pPr>
        <w:rPr>
          <w:rFonts w:ascii="Arial Narrow" w:hAnsi="Arial Narrow"/>
          <w:sz w:val="24"/>
          <w:szCs w:val="24"/>
        </w:rPr>
      </w:pPr>
      <w:r w:rsidRPr="00D37EBA">
        <w:rPr>
          <w:rFonts w:ascii="Arial Narrow" w:hAnsi="Arial Narrow"/>
          <w:sz w:val="24"/>
          <w:szCs w:val="24"/>
        </w:rPr>
        <w:t>*</w:t>
      </w:r>
      <w:r w:rsidRPr="00D37EBA">
        <w:rPr>
          <w:rFonts w:ascii="Arial Narrow" w:hAnsi="Arial Narrow"/>
          <w:sz w:val="16"/>
          <w:szCs w:val="16"/>
        </w:rPr>
        <w:t>I titoli di cui ai punti 1), 2), 3) non sono cumulabili. Si valuta un solo titolo</w:t>
      </w:r>
    </w:p>
    <w:p w14:paraId="62005CBB" w14:textId="77777777" w:rsidR="00780869" w:rsidRDefault="00780869" w:rsidP="00780869">
      <w:pPr>
        <w:autoSpaceDE w:val="0"/>
        <w:autoSpaceDN w:val="0"/>
        <w:adjustRightInd w:val="0"/>
        <w:ind w:left="3540" w:hanging="3540"/>
        <w:rPr>
          <w:rFonts w:ascii="Arial Narrow" w:hAnsi="Arial Narrow"/>
        </w:rPr>
      </w:pPr>
    </w:p>
    <w:p w14:paraId="42F24C99" w14:textId="77777777" w:rsidR="00780869" w:rsidRDefault="00780869" w:rsidP="00780869">
      <w:pPr>
        <w:autoSpaceDE w:val="0"/>
        <w:autoSpaceDN w:val="0"/>
        <w:adjustRightInd w:val="0"/>
        <w:ind w:left="4956" w:hanging="4956"/>
        <w:rPr>
          <w:rFonts w:ascii="Arial Narrow" w:hAnsi="Arial Narrow"/>
        </w:rPr>
      </w:pPr>
      <w:r w:rsidRPr="009C133C">
        <w:rPr>
          <w:rFonts w:ascii="Arial Narrow" w:hAnsi="Arial Narrow"/>
        </w:rPr>
        <w:t>Data ___________________________</w:t>
      </w:r>
      <w:r w:rsidRPr="009C133C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 xml:space="preserve">                             </w:t>
      </w:r>
      <w:r w:rsidRPr="009C13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9C133C">
        <w:rPr>
          <w:rFonts w:ascii="Arial Narrow" w:hAnsi="Arial Narrow"/>
        </w:rPr>
        <w:t xml:space="preserve">Firma </w:t>
      </w:r>
    </w:p>
    <w:p w14:paraId="0E01036D" w14:textId="3FE8103E" w:rsidR="00F74D11" w:rsidRDefault="00780869" w:rsidP="00780869">
      <w:pPr>
        <w:autoSpaceDE w:val="0"/>
        <w:autoSpaceDN w:val="0"/>
        <w:adjustRightInd w:val="0"/>
        <w:ind w:left="4956" w:hanging="4956"/>
      </w:pPr>
      <w:r>
        <w:rPr>
          <w:rFonts w:ascii="Arial Narrow" w:hAnsi="Arial Narrow"/>
        </w:rPr>
        <w:tab/>
      </w:r>
      <w:r w:rsidRPr="009C133C">
        <w:rPr>
          <w:rFonts w:ascii="Arial Narrow" w:hAnsi="Arial Narrow"/>
        </w:rPr>
        <w:t>___________________________________________</w:t>
      </w:r>
    </w:p>
    <w:sectPr w:rsidR="00F74D11" w:rsidSect="0078086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02C3"/>
    <w:multiLevelType w:val="hybridMultilevel"/>
    <w:tmpl w:val="A0C65B34"/>
    <w:lvl w:ilvl="0" w:tplc="67746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4523"/>
    <w:multiLevelType w:val="hybridMultilevel"/>
    <w:tmpl w:val="40D6B7D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E45F94"/>
    <w:multiLevelType w:val="hybridMultilevel"/>
    <w:tmpl w:val="03341D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69"/>
    <w:rsid w:val="00780869"/>
    <w:rsid w:val="00F30364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445E"/>
  <w15:chartTrackingRefBased/>
  <w15:docId w15:val="{D57BB9C6-3FAE-4062-B526-7C53B75E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086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8086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z7712</dc:creator>
  <cp:keywords/>
  <dc:description/>
  <cp:lastModifiedBy>z7712</cp:lastModifiedBy>
  <cp:revision>2</cp:revision>
  <dcterms:created xsi:type="dcterms:W3CDTF">2022-01-26T18:08:00Z</dcterms:created>
  <dcterms:modified xsi:type="dcterms:W3CDTF">2022-01-26T18:43:00Z</dcterms:modified>
</cp:coreProperties>
</file>